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115"/>
        <w:gridCol w:w="1733"/>
        <w:gridCol w:w="1352"/>
        <w:gridCol w:w="1817"/>
        <w:gridCol w:w="1269"/>
      </w:tblGrid>
      <w:tr w:rsidR="007F6A49" w:rsidRPr="007F6A49" w:rsidTr="006960FE">
        <w:trPr>
          <w:trHeight w:val="416"/>
          <w:tblHeader/>
        </w:trPr>
        <w:tc>
          <w:tcPr>
            <w:tcW w:w="789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6960FE" w:rsidP="009E6B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7F6A49" w:rsidRPr="007F6A49">
              <w:rPr>
                <w:rFonts w:eastAsiaTheme="minorHAnsi" w:cs="굴림"/>
                <w:b/>
                <w:bCs/>
                <w:kern w:val="0"/>
                <w:sz w:val="26"/>
                <w:szCs w:val="26"/>
              </w:rPr>
              <w:t>Factor B: Fullness</w:t>
            </w:r>
          </w:p>
        </w:tc>
      </w:tr>
      <w:tr w:rsidR="007F6A49" w:rsidRPr="007F6A49" w:rsidTr="006960FE">
        <w:trPr>
          <w:trHeight w:val="470"/>
        </w:trPr>
        <w:tc>
          <w:tcPr>
            <w:tcW w:w="10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Factor A: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Weight</w:t>
            </w:r>
          </w:p>
        </w:tc>
        <w:tc>
          <w:tcPr>
            <w:tcW w:w="1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Empty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Full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</w:p>
        </w:tc>
      </w:tr>
      <w:tr w:rsidR="007F6A49" w:rsidRPr="007F6A49" w:rsidTr="006960FE">
        <w:trPr>
          <w:trHeight w:val="1643"/>
        </w:trPr>
        <w:tc>
          <w:tcPr>
            <w:tcW w:w="10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Normal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n=20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</w:r>
            <w:r w:rsidR="006960FE">
              <w:rPr>
                <w:rFonts w:eastAsiaTheme="minorHAnsi" w:cs="굴림" w:hint="eastAsia"/>
                <w:noProof/>
                <w:kern w:val="0"/>
                <w:sz w:val="26"/>
                <w:szCs w:val="26"/>
              </w:rPr>
              <w:t>X=22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T=440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SS=1540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n=20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</w:r>
            <w:r w:rsidR="006960FE">
              <w:rPr>
                <w:rFonts w:eastAsiaTheme="minorHAnsi" w:cs="굴림" w:hint="eastAsia"/>
                <w:noProof/>
                <w:kern w:val="0"/>
                <w:sz w:val="26"/>
                <w:szCs w:val="26"/>
              </w:rPr>
              <w:t>X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=15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T=300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SS=1270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6960FE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noProof/>
                <w:kern w:val="0"/>
                <w:sz w:val="26"/>
                <w:szCs w:val="26"/>
              </w:rPr>
              <w:t>Tnormal=740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</w:tr>
      <w:tr w:rsidR="007F6A49" w:rsidRPr="007F6A49" w:rsidTr="006960FE">
        <w:trPr>
          <w:trHeight w:val="128"/>
        </w:trPr>
        <w:tc>
          <w:tcPr>
            <w:tcW w:w="10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Obese</w:t>
            </w: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n=20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</w:r>
            <w:r w:rsidR="006960FE">
              <w:rPr>
                <w:rFonts w:eastAsiaTheme="minorHAnsi" w:cs="굴림" w:hint="eastAsia"/>
                <w:noProof/>
                <w:kern w:val="0"/>
                <w:sz w:val="26"/>
                <w:szCs w:val="26"/>
              </w:rPr>
              <w:t>X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= 17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T=340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SS=1320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n=20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</w:r>
            <w:r w:rsidR="006960FE">
              <w:rPr>
                <w:rFonts w:eastAsiaTheme="minorHAnsi" w:cs="굴림" w:hint="eastAsia"/>
                <w:noProof/>
                <w:kern w:val="0"/>
                <w:sz w:val="26"/>
                <w:szCs w:val="26"/>
              </w:rPr>
              <w:t>X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= 18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T=360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SS=1266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6960FE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noProof/>
                <w:kern w:val="0"/>
                <w:sz w:val="26"/>
                <w:szCs w:val="26"/>
              </w:rPr>
              <w:t>Tobese=700</w:t>
            </w: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</w:tr>
      <w:tr w:rsidR="007F6A49" w:rsidRPr="007F6A49" w:rsidTr="006960FE">
        <w:trPr>
          <w:trHeight w:val="134"/>
        </w:trPr>
        <w:tc>
          <w:tcPr>
            <w:tcW w:w="102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6960FE" w:rsidP="009E6B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noProof/>
                <w:kern w:val="0"/>
                <w:sz w:val="26"/>
                <w:szCs w:val="26"/>
              </w:rPr>
              <w:t>Tempty=780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6960FE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>
              <w:rPr>
                <w:rFonts w:eastAsiaTheme="minorHAnsi" w:cs="굴림" w:hint="eastAsia"/>
                <w:noProof/>
                <w:kern w:val="0"/>
                <w:sz w:val="26"/>
                <w:szCs w:val="26"/>
              </w:rPr>
              <w:t>Tfull=660</w:t>
            </w:r>
          </w:p>
        </w:tc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G=1440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N=80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</w:r>
          </w:p>
        </w:tc>
      </w:tr>
    </w:tbl>
    <w:p w:rsidR="007F6A49" w:rsidRPr="007F6A49" w:rsidRDefault="007F6A49" w:rsidP="009E6B29">
      <w:pPr>
        <w:widowControl/>
        <w:shd w:val="clear" w:color="auto" w:fill="FFFFFF"/>
        <w:wordWrap/>
        <w:autoSpaceDE/>
        <w:autoSpaceDN/>
        <w:spacing w:after="336" w:line="240" w:lineRule="auto"/>
        <w:jc w:val="left"/>
        <w:rPr>
          <w:rFonts w:eastAsiaTheme="minorHAnsi" w:cs="Arial"/>
          <w:color w:val="333333"/>
          <w:kern w:val="0"/>
          <w:sz w:val="26"/>
          <w:szCs w:val="26"/>
        </w:rPr>
      </w:pPr>
      <w:r w:rsidRPr="00C0513D">
        <w:rPr>
          <w:rFonts w:eastAsiaTheme="minorHAnsi" w:cs="Arial"/>
          <w:color w:val="333333"/>
          <w:kern w:val="0"/>
          <w:sz w:val="26"/>
          <w:szCs w:val="26"/>
        </w:rPr>
        <w:t>  </w:t>
      </w:r>
      <w:r w:rsidRPr="007F6A49">
        <w:rPr>
          <w:rFonts w:eastAsiaTheme="minorHAnsi" w:cs="Arial"/>
          <w:color w:val="333333"/>
          <w:kern w:val="0"/>
          <w:sz w:val="26"/>
          <w:szCs w:val="26"/>
        </w:rPr>
        <w:br/>
      </w:r>
      <w:r w:rsidRPr="00C0513D">
        <w:rPr>
          <w:rFonts w:eastAsiaTheme="minorHAnsi" w:cs="Arial"/>
          <w:color w:val="333333"/>
          <w:kern w:val="0"/>
          <w:sz w:val="26"/>
          <w:szCs w:val="26"/>
        </w:rPr>
        <w:t> </w:t>
      </w:r>
      <w:r w:rsidR="006960FE">
        <w:rPr>
          <w:noProof/>
        </w:rPr>
        <w:drawing>
          <wp:inline distT="0" distB="0" distL="0" distR="0" wp14:anchorId="0CF7F08A" wp14:editId="1ED3A7F1">
            <wp:extent cx="990600" cy="161925"/>
            <wp:effectExtent l="0" t="0" r="0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49">
        <w:rPr>
          <w:rFonts w:eastAsiaTheme="minorHAnsi" w:cs="Arial"/>
          <w:color w:val="333333"/>
          <w:kern w:val="0"/>
          <w:sz w:val="26"/>
          <w:szCs w:val="26"/>
        </w:rPr>
        <w:br/>
      </w:r>
      <w:r w:rsidRPr="00C0513D">
        <w:rPr>
          <w:rFonts w:eastAsiaTheme="minorHAnsi" w:cs="Arial"/>
          <w:color w:val="333333"/>
          <w:kern w:val="0"/>
          <w:sz w:val="26"/>
          <w:szCs w:val="26"/>
        </w:rPr>
        <w:t> </w:t>
      </w:r>
      <w:r w:rsidR="006960FE">
        <w:rPr>
          <w:noProof/>
        </w:rPr>
        <w:drawing>
          <wp:inline distT="0" distB="0" distL="0" distR="0" wp14:anchorId="38DE78CE" wp14:editId="49CD4FC7">
            <wp:extent cx="3228975" cy="10858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A49">
        <w:rPr>
          <w:rFonts w:eastAsiaTheme="minorHAnsi" w:cs="Arial"/>
          <w:color w:val="333333"/>
          <w:kern w:val="0"/>
          <w:sz w:val="26"/>
          <w:szCs w:val="26"/>
        </w:rPr>
        <w:br/>
      </w:r>
      <w:r w:rsidRPr="00C0513D">
        <w:rPr>
          <w:rFonts w:eastAsiaTheme="minorHAnsi" w:cs="Arial"/>
          <w:color w:val="333333"/>
          <w:kern w:val="0"/>
          <w:sz w:val="26"/>
          <w:szCs w:val="26"/>
        </w:rPr>
        <w:t> </w:t>
      </w:r>
    </w:p>
    <w:p w:rsidR="0007305F" w:rsidRDefault="006960FE" w:rsidP="009E6B29">
      <w:pPr>
        <w:pStyle w:val="a3"/>
        <w:shd w:val="clear" w:color="auto" w:fill="FFFFFF"/>
        <w:spacing w:before="0" w:beforeAutospacing="0" w:after="336" w:afterAutospacing="0"/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step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1. Build hypotheses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D265D2" w:rsidRDefault="0007305F" w:rsidP="00D265D2">
      <w:pPr>
        <w:pStyle w:val="a3"/>
        <w:numPr>
          <w:ilvl w:val="0"/>
          <w:numId w:val="18"/>
        </w:numPr>
        <w:shd w:val="clear" w:color="auto" w:fill="FFFFFF"/>
        <w:spacing w:before="0" w:beforeAutospacing="0" w:after="336" w:afterAutospacing="0"/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몸무게와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과자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섭취량에는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265D2"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상관</w:t>
      </w:r>
      <w:r w:rsidR="00D265D2"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265D2"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관계가</w:t>
      </w:r>
      <w:r w:rsidR="00D265D2"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 w:rsidR="00D265D2"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있다</w:t>
      </w:r>
      <w:r w:rsidR="00D265D2"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</w:p>
    <w:p w:rsidR="00D265D2" w:rsidRDefault="00D265D2" w:rsidP="00D265D2">
      <w:pPr>
        <w:pStyle w:val="a3"/>
        <w:numPr>
          <w:ilvl w:val="0"/>
          <w:numId w:val="18"/>
        </w:numPr>
        <w:shd w:val="clear" w:color="auto" w:fill="FFFFFF"/>
        <w:spacing w:before="0" w:beforeAutospacing="0" w:after="336" w:afterAutospacing="0"/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포만감과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과자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섭취량에는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상관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관계가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있다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</w:p>
    <w:p w:rsidR="00D265D2" w:rsidRDefault="00D265D2" w:rsidP="00D265D2">
      <w:pPr>
        <w:pStyle w:val="a3"/>
        <w:numPr>
          <w:ilvl w:val="0"/>
          <w:numId w:val="18"/>
        </w:numPr>
        <w:shd w:val="clear" w:color="auto" w:fill="FFFFFF"/>
        <w:spacing w:before="0" w:beforeAutospacing="0" w:after="336" w:afterAutospacing="0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몸무게와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포만감의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상호관계와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과자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섭취량에는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상관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관계가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있다</w:t>
      </w:r>
      <w:r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  <w:t>.</w:t>
      </w:r>
      <w:r w:rsidR="006960FE">
        <w:rPr>
          <w:rFonts w:ascii="Arial" w:hAnsi="Arial" w:cs="Arial"/>
          <w:color w:val="333333"/>
          <w:sz w:val="21"/>
          <w:szCs w:val="21"/>
        </w:rPr>
        <w:br/>
      </w:r>
    </w:p>
    <w:p w:rsidR="00D265D2" w:rsidRDefault="00D265D2" w:rsidP="00D265D2">
      <w:pPr>
        <w:pStyle w:val="a3"/>
        <w:shd w:val="clear" w:color="auto" w:fill="FFFFFF"/>
        <w:spacing w:before="0" w:beforeAutospacing="0" w:after="336" w:afterAutospacing="0"/>
        <w:ind w:left="760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:rsidR="00D265D2" w:rsidRDefault="00D265D2" w:rsidP="00D265D2">
      <w:pPr>
        <w:pStyle w:val="a3"/>
        <w:shd w:val="clear" w:color="auto" w:fill="FFFFFF"/>
        <w:spacing w:before="0" w:beforeAutospacing="0" w:after="336" w:afterAutospacing="0"/>
        <w:ind w:left="760"/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</w:p>
    <w:p w:rsidR="00C0513D" w:rsidRDefault="006960FE" w:rsidP="00D265D2">
      <w:pPr>
        <w:pStyle w:val="a3"/>
        <w:shd w:val="clear" w:color="auto" w:fill="FFFFFF"/>
        <w:spacing w:before="0" w:beforeAutospacing="0" w:after="336" w:afterAutospacing="0"/>
        <w:ind w:left="760"/>
        <w:rPr>
          <w:rStyle w:val="apple-converted-space"/>
          <w:rFonts w:ascii="Arial" w:hAnsi="Arial" w:cs="Arial" w:hint="eastAsi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step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2. Locate the critical range for F-ratio.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calculate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the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noProof/>
        </w:rPr>
        <w:drawing>
          <wp:inline distT="0" distB="0" distL="0" distR="0" wp14:anchorId="2A8C665E" wp14:editId="673FEF00">
            <wp:extent cx="219075" cy="152400"/>
            <wp:effectExtent l="0" t="0" r="9525" b="0"/>
            <wp:docPr id="26" name="그림 26" descr="$dfs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$dfs$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FE" w:rsidRPr="006960FE" w:rsidRDefault="006960FE" w:rsidP="006960F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00B3B0AD" wp14:editId="088D7DF9">
            <wp:extent cx="400050" cy="152400"/>
            <wp:effectExtent l="0" t="0" r="0" b="0"/>
            <wp:docPr id="69" name="그림 69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= N-1 = 80-1 =79</w:t>
      </w:r>
    </w:p>
    <w:p w:rsidR="006960FE" w:rsidRPr="006960FE" w:rsidRDefault="006960FE" w:rsidP="006960F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57840CA3" wp14:editId="7FE5AB38">
            <wp:extent cx="514350" cy="152400"/>
            <wp:effectExtent l="0" t="0" r="0" b="0"/>
            <wp:docPr id="70" name="그림 70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N-k = 80-4 = 76</w:t>
      </w:r>
    </w:p>
    <w:p w:rsidR="006960FE" w:rsidRPr="006960FE" w:rsidRDefault="006960FE" w:rsidP="006960F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2BEFFF06" wp14:editId="311760D9">
            <wp:extent cx="581025" cy="152400"/>
            <wp:effectExtent l="0" t="0" r="9525" b="0"/>
            <wp:docPr id="71" name="그림 71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k-1 = 4-1 = 3</w:t>
      </w:r>
    </w:p>
    <w:p w:rsidR="006960FE" w:rsidRPr="006960FE" w:rsidRDefault="006960FE" w:rsidP="006960F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210CFDF9" wp14:editId="0A77FCD2">
            <wp:extent cx="228600" cy="152400"/>
            <wp:effectExtent l="0" t="0" r="0" b="0"/>
            <wp:docPr id="72" name="그림 72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$df_A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2-1 = 1</w:t>
      </w:r>
    </w:p>
    <w:p w:rsidR="006960FE" w:rsidRPr="006960FE" w:rsidRDefault="006960FE" w:rsidP="006960F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5B8AB858" wp14:editId="73CEFF40">
            <wp:extent cx="228600" cy="152400"/>
            <wp:effectExtent l="0" t="0" r="0" b="0"/>
            <wp:docPr id="73" name="그림 73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$df_B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2-1 = 1</w:t>
      </w:r>
    </w:p>
    <w:p w:rsidR="006960FE" w:rsidRPr="006960FE" w:rsidRDefault="006960FE" w:rsidP="006960F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after="79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4E833A82" wp14:editId="1B685C34">
            <wp:extent cx="390525" cy="152400"/>
            <wp:effectExtent l="0" t="0" r="9525" b="0"/>
            <wp:docPr id="74" name="그림 74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$df_{AxB}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3-1-1=1</w:t>
      </w:r>
    </w:p>
    <w:p w:rsidR="006960FE" w:rsidRPr="006960FE" w:rsidRDefault="006960FE" w:rsidP="006960FE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color w:val="333333"/>
          <w:kern w:val="0"/>
          <w:sz w:val="21"/>
          <w:szCs w:val="21"/>
        </w:rPr>
        <w:t>Compute F-ratio </w:t>
      </w:r>
      <w:r w:rsidRPr="006960FE">
        <w:rPr>
          <w:rFonts w:ascii="Arial" w:eastAsia="굴림" w:hAnsi="Arial" w:cs="Arial"/>
          <w:color w:val="333333"/>
          <w:kern w:val="0"/>
          <w:sz w:val="21"/>
          <w:szCs w:val="21"/>
        </w:rPr>
        <w:br/>
        <w:t>SS</w:t>
      </w:r>
    </w:p>
    <w:p w:rsidR="006960FE" w:rsidRPr="002D76F6" w:rsidRDefault="006960FE" w:rsidP="002D76F6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391ED2BB" wp14:editId="6E871889">
            <wp:extent cx="466725" cy="133350"/>
            <wp:effectExtent l="0" t="0" r="9525" b="0"/>
            <wp:docPr id="75" name="그림 75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31836 </w:t>
      </w:r>
      <w:r w:rsidR="002D76F6">
        <w:rPr>
          <w:rFonts w:ascii="Arial" w:eastAsia="굴림" w:hAnsi="Arial" w:cs="Arial"/>
          <w:color w:val="333333"/>
          <w:kern w:val="0"/>
          <w:sz w:val="21"/>
          <w:szCs w:val="21"/>
        </w:rPr>
        <w:t>–</w:t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1440*1440/80 = 5916</w:t>
      </w:r>
    </w:p>
    <w:p w:rsidR="002D76F6" w:rsidRDefault="006960FE" w:rsidP="002D76F6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 w:hint="eastAsia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260816F1" wp14:editId="1F64D21A">
            <wp:extent cx="3981450" cy="133350"/>
            <wp:effectExtent l="0" t="0" r="0" b="0"/>
            <wp:docPr id="82" name="그림 82" descr="$SS_{within} = \Sum{SS_{within}} = 1540 + 1270 + 1320 + 1266 = 539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$SS_{within} = \Sum{SS_{within}} = 1540 + 1270 + 1320 + 1266 = 5396$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6F6" w:rsidRPr="006960FE" w:rsidRDefault="006960FE" w:rsidP="002D76F6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 w:hint="eastAsia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2B5339E4" wp14:editId="32E0970D">
            <wp:extent cx="657225" cy="133350"/>
            <wp:effectExtent l="0" t="0" r="9525" b="0"/>
            <wp:docPr id="83" name="그림 83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= </w:t>
      </w:r>
      <w:r w:rsidR="00C901A1">
        <w:rPr>
          <w:rFonts w:hint="eastAsia"/>
          <w:kern w:val="0"/>
          <w:szCs w:val="20"/>
        </w:rPr>
        <w:t xml:space="preserve">((440^2)/20) + ((300^2)/20) + ((340^2)/20) + ((360^2)/20) - ((1440^2)/80) </w:t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= 520</w:t>
      </w:r>
    </w:p>
    <w:p w:rsidR="006960FE" w:rsidRPr="006960FE" w:rsidRDefault="006960FE" w:rsidP="006960FE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55B72CDC" wp14:editId="6F40E908">
            <wp:extent cx="295275" cy="133350"/>
            <wp:effectExtent l="0" t="0" r="9525" b="0"/>
            <wp:docPr id="84" name="그림 84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$SS_A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6F6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</w:t>
      </w:r>
      <w:r w:rsidR="00C901A1">
        <w:rPr>
          <w:rFonts w:hint="eastAsia"/>
          <w:kern w:val="0"/>
          <w:szCs w:val="20"/>
        </w:rPr>
        <w:t>=</w:t>
      </w:r>
      <w:r w:rsidR="002D76F6">
        <w:rPr>
          <w:rFonts w:hint="eastAsia"/>
          <w:kern w:val="0"/>
          <w:szCs w:val="20"/>
        </w:rPr>
        <w:t xml:space="preserve"> ((740^2)/40) + ((700^2)/40) - ((1440^2)/80)</w:t>
      </w:r>
      <w:r w:rsidR="002D76F6">
        <w:rPr>
          <w:rFonts w:hint="eastAsia"/>
          <w:kern w:val="0"/>
          <w:szCs w:val="20"/>
        </w:rPr>
        <w:t xml:space="preserve"> = 20</w:t>
      </w:r>
    </w:p>
    <w:p w:rsidR="006960FE" w:rsidRPr="006960FE" w:rsidRDefault="006960FE" w:rsidP="006960FE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419F1F62" wp14:editId="1083C1BB">
            <wp:extent cx="295275" cy="133350"/>
            <wp:effectExtent l="0" t="0" r="9525" b="0"/>
            <wp:docPr id="85" name="그림 85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$SS_B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A1">
        <w:rPr>
          <w:rFonts w:hint="eastAsia"/>
          <w:kern w:val="0"/>
          <w:szCs w:val="20"/>
        </w:rPr>
        <w:t xml:space="preserve"> = </w:t>
      </w:r>
      <w:r w:rsidR="00C901A1">
        <w:rPr>
          <w:rFonts w:hint="eastAsia"/>
          <w:kern w:val="0"/>
          <w:szCs w:val="20"/>
        </w:rPr>
        <w:t>((780^2)/40) + ((660^2)/40) - ((1440^2)/80) = 180</w:t>
      </w:r>
    </w:p>
    <w:p w:rsidR="006960FE" w:rsidRPr="006960FE" w:rsidRDefault="006960FE" w:rsidP="006960FE">
      <w:pPr>
        <w:widowControl/>
        <w:numPr>
          <w:ilvl w:val="0"/>
          <w:numId w:val="13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4266C87A" wp14:editId="7C25C882">
            <wp:extent cx="466725" cy="133350"/>
            <wp:effectExtent l="0" t="0" r="9525" b="0"/>
            <wp:docPr id="86" name="그림 86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$SS_{AxB}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520 </w:t>
      </w:r>
      <w:r w:rsidR="00C901A1">
        <w:rPr>
          <w:rFonts w:ascii="Arial" w:eastAsia="굴림" w:hAnsi="Arial" w:cs="Arial"/>
          <w:color w:val="333333"/>
          <w:kern w:val="0"/>
          <w:sz w:val="21"/>
          <w:szCs w:val="21"/>
        </w:rPr>
        <w:t>–</w:t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180 </w:t>
      </w:r>
      <w:r w:rsidR="00C901A1">
        <w:rPr>
          <w:rFonts w:ascii="Arial" w:eastAsia="굴림" w:hAnsi="Arial" w:cs="Arial"/>
          <w:color w:val="333333"/>
          <w:kern w:val="0"/>
          <w:sz w:val="21"/>
          <w:szCs w:val="21"/>
        </w:rPr>
        <w:t>–</w:t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20 = 320</w:t>
      </w:r>
    </w:p>
    <w:p w:rsidR="002D76F6" w:rsidRDefault="002D76F6" w:rsidP="006960FE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 w:hint="eastAsia"/>
          <w:color w:val="333333"/>
          <w:kern w:val="0"/>
          <w:sz w:val="21"/>
          <w:szCs w:val="21"/>
        </w:rPr>
      </w:pPr>
    </w:p>
    <w:p w:rsidR="006960FE" w:rsidRPr="006960FE" w:rsidRDefault="006960FE" w:rsidP="006960FE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color w:val="333333"/>
          <w:kern w:val="0"/>
          <w:sz w:val="21"/>
          <w:szCs w:val="21"/>
        </w:rPr>
        <w:t>MS</w:t>
      </w:r>
    </w:p>
    <w:p w:rsidR="006960FE" w:rsidRPr="006960FE" w:rsidRDefault="006960FE" w:rsidP="006960FE">
      <w:pPr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0C1651F2" wp14:editId="4F52570D">
            <wp:extent cx="361950" cy="133350"/>
            <wp:effectExtent l="0" t="0" r="0" b="0"/>
            <wp:docPr id="87" name="그림 8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$MS_{A}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20/1 = 20</w:t>
      </w:r>
      <w:r w:rsidR="007006AE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:</w:t>
      </w:r>
      <w:r w:rsidR="007006AE">
        <w:rPr>
          <w:rFonts w:hint="eastAsia"/>
          <w:kern w:val="0"/>
          <w:szCs w:val="20"/>
        </w:rPr>
        <w:t xml:space="preserve">SS(A) / </w:t>
      </w:r>
      <w:proofErr w:type="spellStart"/>
      <w:r w:rsidR="007006AE">
        <w:rPr>
          <w:rFonts w:hint="eastAsia"/>
          <w:kern w:val="0"/>
          <w:szCs w:val="20"/>
        </w:rPr>
        <w:t>df</w:t>
      </w:r>
      <w:proofErr w:type="spellEnd"/>
      <w:r w:rsidR="007006AE">
        <w:rPr>
          <w:rFonts w:hint="eastAsia"/>
          <w:kern w:val="0"/>
          <w:szCs w:val="20"/>
        </w:rPr>
        <w:t>(A)</w:t>
      </w:r>
    </w:p>
    <w:p w:rsidR="006960FE" w:rsidRPr="006960FE" w:rsidRDefault="006960FE" w:rsidP="006960FE">
      <w:pPr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1F4992DB" wp14:editId="64938D75">
            <wp:extent cx="361950" cy="133350"/>
            <wp:effectExtent l="0" t="0" r="0" b="0"/>
            <wp:docPr id="88" name="그림 88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$MS_{B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180/1 = 180</w:t>
      </w:r>
      <w:r w:rsidR="0007305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:</w:t>
      </w:r>
      <w:r w:rsidR="0007305F">
        <w:rPr>
          <w:rFonts w:hint="eastAsia"/>
          <w:kern w:val="0"/>
          <w:szCs w:val="20"/>
        </w:rPr>
        <w:t>S</w:t>
      </w:r>
      <w:r w:rsidR="0007305F">
        <w:rPr>
          <w:rFonts w:hint="eastAsia"/>
          <w:kern w:val="0"/>
          <w:szCs w:val="20"/>
        </w:rPr>
        <w:t xml:space="preserve">S(B) / </w:t>
      </w:r>
      <w:proofErr w:type="spellStart"/>
      <w:r w:rsidR="0007305F">
        <w:rPr>
          <w:rFonts w:hint="eastAsia"/>
          <w:kern w:val="0"/>
          <w:szCs w:val="20"/>
        </w:rPr>
        <w:t>df</w:t>
      </w:r>
      <w:proofErr w:type="spellEnd"/>
      <w:r w:rsidR="0007305F">
        <w:rPr>
          <w:rFonts w:hint="eastAsia"/>
          <w:kern w:val="0"/>
          <w:szCs w:val="20"/>
        </w:rPr>
        <w:t>(B)</w:t>
      </w:r>
    </w:p>
    <w:p w:rsidR="006960FE" w:rsidRPr="006960FE" w:rsidRDefault="006960FE" w:rsidP="006960FE">
      <w:pPr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1739D03D" wp14:editId="1FF67A85">
            <wp:extent cx="533400" cy="133350"/>
            <wp:effectExtent l="0" t="0" r="0" b="0"/>
            <wp:docPr id="89" name="그림 89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$MS_{AxB}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320/1 = 320</w:t>
      </w:r>
      <w:r w:rsidR="0007305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:</w:t>
      </w:r>
      <w:r w:rsidR="0007305F" w:rsidRPr="0007305F">
        <w:rPr>
          <w:rFonts w:hint="eastAsia"/>
          <w:kern w:val="0"/>
          <w:szCs w:val="20"/>
        </w:rPr>
        <w:t xml:space="preserve"> </w:t>
      </w:r>
      <w:r w:rsidR="0007305F">
        <w:rPr>
          <w:rFonts w:hint="eastAsia"/>
          <w:kern w:val="0"/>
          <w:szCs w:val="20"/>
        </w:rPr>
        <w:t>SS(</w:t>
      </w:r>
      <w:proofErr w:type="spellStart"/>
      <w:r w:rsidR="0007305F">
        <w:rPr>
          <w:rFonts w:hint="eastAsia"/>
          <w:kern w:val="0"/>
          <w:szCs w:val="20"/>
        </w:rPr>
        <w:t>AxB</w:t>
      </w:r>
      <w:proofErr w:type="spellEnd"/>
      <w:r w:rsidR="0007305F">
        <w:rPr>
          <w:rFonts w:hint="eastAsia"/>
          <w:kern w:val="0"/>
          <w:szCs w:val="20"/>
        </w:rPr>
        <w:t xml:space="preserve">) // </w:t>
      </w:r>
      <w:proofErr w:type="spellStart"/>
      <w:r w:rsidR="0007305F">
        <w:rPr>
          <w:rFonts w:hint="eastAsia"/>
          <w:kern w:val="0"/>
          <w:szCs w:val="20"/>
        </w:rPr>
        <w:t>df</w:t>
      </w:r>
      <w:proofErr w:type="spellEnd"/>
      <w:r w:rsidR="0007305F">
        <w:rPr>
          <w:rFonts w:hint="eastAsia"/>
          <w:kern w:val="0"/>
          <w:szCs w:val="20"/>
        </w:rPr>
        <w:t>(</w:t>
      </w:r>
      <w:proofErr w:type="spellStart"/>
      <w:r w:rsidR="0007305F">
        <w:rPr>
          <w:rFonts w:hint="eastAsia"/>
          <w:kern w:val="0"/>
          <w:szCs w:val="20"/>
        </w:rPr>
        <w:t>AxB</w:t>
      </w:r>
      <w:proofErr w:type="spellEnd"/>
      <w:r w:rsidR="0007305F">
        <w:rPr>
          <w:rFonts w:hint="eastAsia"/>
          <w:kern w:val="0"/>
          <w:szCs w:val="20"/>
        </w:rPr>
        <w:t>)</w:t>
      </w:r>
    </w:p>
    <w:p w:rsidR="006960FE" w:rsidRPr="006960FE" w:rsidRDefault="006960FE" w:rsidP="006960FE">
      <w:pPr>
        <w:widowControl/>
        <w:numPr>
          <w:ilvl w:val="0"/>
          <w:numId w:val="14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67BC7F4D" wp14:editId="456C8CE2">
            <wp:extent cx="685800" cy="142875"/>
            <wp:effectExtent l="0" t="0" r="0" b="9525"/>
            <wp:docPr id="90" name="그림 90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5396/76 = 71</w:t>
      </w:r>
      <w:r w:rsidR="0007305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:</w:t>
      </w:r>
      <w:r w:rsidR="0007305F" w:rsidRPr="0007305F">
        <w:rPr>
          <w:rFonts w:hint="eastAsia"/>
          <w:kern w:val="0"/>
          <w:szCs w:val="20"/>
        </w:rPr>
        <w:t xml:space="preserve"> </w:t>
      </w:r>
      <w:r w:rsidR="0007305F">
        <w:rPr>
          <w:rFonts w:hint="eastAsia"/>
          <w:kern w:val="0"/>
          <w:szCs w:val="20"/>
        </w:rPr>
        <w:t xml:space="preserve">SS(within) // </w:t>
      </w:r>
      <w:proofErr w:type="spellStart"/>
      <w:r w:rsidR="0007305F">
        <w:rPr>
          <w:rFonts w:hint="eastAsia"/>
          <w:kern w:val="0"/>
          <w:szCs w:val="20"/>
        </w:rPr>
        <w:t>df</w:t>
      </w:r>
      <w:proofErr w:type="spellEnd"/>
      <w:r w:rsidR="0007305F">
        <w:rPr>
          <w:rFonts w:hint="eastAsia"/>
          <w:kern w:val="0"/>
          <w:szCs w:val="20"/>
        </w:rPr>
        <w:t>(within)</w:t>
      </w:r>
    </w:p>
    <w:p w:rsidR="002D76F6" w:rsidRDefault="002D76F6" w:rsidP="006960FE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 w:hint="eastAsia"/>
          <w:color w:val="333333"/>
          <w:kern w:val="0"/>
          <w:sz w:val="21"/>
          <w:szCs w:val="21"/>
        </w:rPr>
      </w:pPr>
    </w:p>
    <w:p w:rsidR="006960FE" w:rsidRPr="006960FE" w:rsidRDefault="006960FE" w:rsidP="006960FE">
      <w:pPr>
        <w:widowControl/>
        <w:shd w:val="clear" w:color="auto" w:fill="FFFFFF"/>
        <w:wordWrap/>
        <w:autoSpaceDE/>
        <w:autoSpaceDN/>
        <w:spacing w:after="336" w:line="294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color w:val="333333"/>
          <w:kern w:val="0"/>
          <w:sz w:val="21"/>
          <w:szCs w:val="21"/>
        </w:rPr>
        <w:t>F-ratio</w:t>
      </w:r>
    </w:p>
    <w:p w:rsidR="006960FE" w:rsidRPr="006960FE" w:rsidRDefault="006960FE" w:rsidP="006960FE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6333BE16" wp14:editId="53103366">
            <wp:extent cx="190500" cy="133350"/>
            <wp:effectExtent l="0" t="0" r="0" b="0"/>
            <wp:docPr id="91" name="그림 91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$F_{A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=20/71</w:t>
      </w:r>
      <w:r w:rsidR="0007305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:</w:t>
      </w:r>
      <w:r w:rsidR="0007305F" w:rsidRPr="0007305F">
        <w:rPr>
          <w:rFonts w:hint="eastAsia"/>
          <w:kern w:val="0"/>
          <w:szCs w:val="20"/>
        </w:rPr>
        <w:t xml:space="preserve"> </w:t>
      </w:r>
      <w:r w:rsidR="0007305F">
        <w:rPr>
          <w:rFonts w:hint="eastAsia"/>
          <w:kern w:val="0"/>
          <w:szCs w:val="20"/>
        </w:rPr>
        <w:t xml:space="preserve">MS(A) / </w:t>
      </w:r>
      <w:r w:rsidR="0007305F">
        <w:rPr>
          <w:rFonts w:hint="eastAsia"/>
          <w:kern w:val="0"/>
          <w:szCs w:val="20"/>
        </w:rPr>
        <w:t>MS(within)</w:t>
      </w:r>
    </w:p>
    <w:p w:rsidR="006960FE" w:rsidRPr="006960FE" w:rsidRDefault="006960FE" w:rsidP="006960FE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5E4DCB48" wp14:editId="697C6C82">
            <wp:extent cx="190500" cy="133350"/>
            <wp:effectExtent l="0" t="0" r="0" b="0"/>
            <wp:docPr id="92" name="그림 9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$F_{B}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180/71</w:t>
      </w:r>
      <w:r w:rsidR="0007305F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: </w:t>
      </w:r>
      <w:r w:rsidR="0007305F">
        <w:rPr>
          <w:rFonts w:hint="eastAsia"/>
          <w:kern w:val="0"/>
          <w:szCs w:val="20"/>
        </w:rPr>
        <w:t xml:space="preserve">MS(B) / </w:t>
      </w:r>
      <w:r w:rsidR="0007305F">
        <w:rPr>
          <w:rFonts w:hint="eastAsia"/>
          <w:kern w:val="0"/>
          <w:szCs w:val="20"/>
        </w:rPr>
        <w:t>MS(within)</w:t>
      </w:r>
    </w:p>
    <w:p w:rsidR="006960FE" w:rsidRPr="006960FE" w:rsidRDefault="006960FE" w:rsidP="006960FE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spacing w:after="79" w:line="294" w:lineRule="atLeast"/>
        <w:ind w:left="360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6960FE">
        <w:rPr>
          <w:rFonts w:ascii="Arial" w:eastAsia="굴림" w:hAnsi="Arial" w:cs="Arial"/>
          <w:noProof/>
          <w:color w:val="333333"/>
          <w:kern w:val="0"/>
          <w:sz w:val="21"/>
          <w:szCs w:val="21"/>
        </w:rPr>
        <w:drawing>
          <wp:inline distT="0" distB="0" distL="0" distR="0" wp14:anchorId="09C41235" wp14:editId="41FB2C55">
            <wp:extent cx="361950" cy="133350"/>
            <wp:effectExtent l="0" t="0" r="0" b="0"/>
            <wp:docPr id="93" name="그림 93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$F_{AxB}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1A1">
        <w:rPr>
          <w:rFonts w:ascii="Arial" w:eastAsia="굴림" w:hAnsi="Arial" w:cs="Arial" w:hint="eastAsia"/>
          <w:color w:val="333333"/>
          <w:kern w:val="0"/>
          <w:sz w:val="21"/>
          <w:szCs w:val="21"/>
        </w:rPr>
        <w:t xml:space="preserve"> = 320/71</w:t>
      </w:r>
      <w:r w:rsidR="0007305F">
        <w:rPr>
          <w:rFonts w:hint="eastAsia"/>
          <w:kern w:val="0"/>
          <w:szCs w:val="20"/>
        </w:rPr>
        <w:t xml:space="preserve"> : MS(</w:t>
      </w:r>
      <w:proofErr w:type="spellStart"/>
      <w:r w:rsidR="0007305F">
        <w:rPr>
          <w:rFonts w:hint="eastAsia"/>
          <w:kern w:val="0"/>
          <w:szCs w:val="20"/>
        </w:rPr>
        <w:t>AxB</w:t>
      </w:r>
      <w:proofErr w:type="spellEnd"/>
      <w:r w:rsidR="0007305F">
        <w:rPr>
          <w:rFonts w:hint="eastAsia"/>
          <w:kern w:val="0"/>
          <w:szCs w:val="20"/>
        </w:rPr>
        <w:t xml:space="preserve">) / </w:t>
      </w:r>
      <w:r w:rsidR="0007305F">
        <w:rPr>
          <w:rFonts w:hint="eastAsia"/>
          <w:kern w:val="0"/>
          <w:szCs w:val="20"/>
        </w:rPr>
        <w:t>MS(within)</w:t>
      </w:r>
    </w:p>
    <w:p w:rsidR="00C901A1" w:rsidRDefault="00C901A1" w:rsidP="009E6B29">
      <w:pPr>
        <w:spacing w:line="240" w:lineRule="auto"/>
        <w:rPr>
          <w:rFonts w:eastAsiaTheme="minorHAnsi" w:hint="eastAsia"/>
          <w:sz w:val="26"/>
          <w:szCs w:val="26"/>
        </w:rPr>
      </w:pPr>
    </w:p>
    <w:p w:rsidR="00C901A1" w:rsidRDefault="00C901A1" w:rsidP="009E6B29">
      <w:pPr>
        <w:spacing w:line="240" w:lineRule="auto"/>
        <w:rPr>
          <w:rFonts w:eastAsiaTheme="minorHAnsi" w:hint="eastAsia"/>
          <w:sz w:val="26"/>
          <w:szCs w:val="26"/>
        </w:rPr>
      </w:pPr>
    </w:p>
    <w:p w:rsidR="00C901A1" w:rsidRPr="00C0513D" w:rsidRDefault="00C901A1" w:rsidP="009E6B29">
      <w:pPr>
        <w:spacing w:line="240" w:lineRule="auto"/>
        <w:rPr>
          <w:rFonts w:eastAsiaTheme="minorHAnsi"/>
          <w:sz w:val="26"/>
          <w:szCs w:val="26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644"/>
        <w:gridCol w:w="3042"/>
        <w:gridCol w:w="2557"/>
      </w:tblGrid>
      <w:tr w:rsidR="007F6A49" w:rsidRPr="007F6A49" w:rsidTr="007F6A49">
        <w:trPr>
          <w:tblHeader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kern w:val="0"/>
                <w:sz w:val="26"/>
                <w:szCs w:val="26"/>
              </w:rPr>
            </w:pPr>
            <w:proofErr w:type="gramStart"/>
            <w:r w:rsidRPr="007F6A49">
              <w:rPr>
                <w:rFonts w:eastAsiaTheme="minorHAnsi" w:cs="굴림"/>
                <w:b/>
                <w:bCs/>
                <w:kern w:val="0"/>
                <w:sz w:val="26"/>
                <w:szCs w:val="26"/>
              </w:rPr>
              <w:t>Table 1.</w:t>
            </w:r>
            <w:proofErr w:type="gramEnd"/>
            <w:r w:rsidRPr="007F6A49">
              <w:rPr>
                <w:rFonts w:eastAsiaTheme="minorHAnsi" w:cs="굴림"/>
                <w:b/>
                <w:bCs/>
                <w:kern w:val="0"/>
                <w:sz w:val="26"/>
                <w:szCs w:val="26"/>
              </w:rPr>
              <w:t xml:space="preserve"> Mean number of crackers eaten in each treatment condition</w:t>
            </w:r>
          </w:p>
        </w:tc>
      </w:tr>
      <w:tr w:rsidR="007F6A49" w:rsidRPr="007F6A49" w:rsidTr="007F6A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Fullness</w:t>
            </w:r>
          </w:p>
        </w:tc>
      </w:tr>
      <w:tr w:rsidR="007F6A49" w:rsidRPr="007F6A49" w:rsidTr="007F6A4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Empty stomach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Full stomach</w:t>
            </w:r>
          </w:p>
        </w:tc>
      </w:tr>
      <w:tr w:rsidR="007F6A49" w:rsidRPr="007F6A49" w:rsidTr="007F6A49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Normal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M=22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SD=9.00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M=15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SD=8.18</w:t>
            </w:r>
          </w:p>
        </w:tc>
      </w:tr>
      <w:tr w:rsidR="007F6A49" w:rsidRPr="007F6A49" w:rsidTr="007F6A4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Obese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M=17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SD=8.34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26"/>
                <w:szCs w:val="26"/>
              </w:rPr>
            </w:pP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t>M=18</w:t>
            </w:r>
            <w:r w:rsidRPr="00C0513D">
              <w:rPr>
                <w:rFonts w:eastAsiaTheme="minorHAnsi" w:cs="굴림"/>
                <w:kern w:val="0"/>
                <w:sz w:val="26"/>
                <w:szCs w:val="26"/>
              </w:rPr>
              <w:t> </w:t>
            </w:r>
            <w:r w:rsidRPr="007F6A49">
              <w:rPr>
                <w:rFonts w:eastAsiaTheme="minorHAnsi" w:cs="굴림"/>
                <w:kern w:val="0"/>
                <w:sz w:val="26"/>
                <w:szCs w:val="26"/>
              </w:rPr>
              <w:br/>
              <w:t>SD=8.16</w:t>
            </w:r>
          </w:p>
        </w:tc>
      </w:tr>
    </w:tbl>
    <w:p w:rsidR="007F6A49" w:rsidRPr="00C0513D" w:rsidRDefault="007F6A49" w:rsidP="009E6B29">
      <w:pPr>
        <w:spacing w:line="240" w:lineRule="auto"/>
        <w:rPr>
          <w:rFonts w:eastAsiaTheme="minorHAnsi"/>
          <w:sz w:val="26"/>
          <w:szCs w:val="26"/>
        </w:rPr>
      </w:pPr>
    </w:p>
    <w:tbl>
      <w:tblPr>
        <w:tblW w:w="91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855"/>
        <w:gridCol w:w="554"/>
        <w:gridCol w:w="705"/>
        <w:gridCol w:w="4464"/>
      </w:tblGrid>
      <w:tr w:rsidR="007F6A49" w:rsidRPr="007F6A49" w:rsidTr="00C901A1">
        <w:trPr>
          <w:trHeight w:val="405"/>
          <w:tblHeader/>
        </w:trPr>
        <w:tc>
          <w:tcPr>
            <w:tcW w:w="919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b/>
                <w:bCs/>
                <w:color w:val="333333"/>
                <w:kern w:val="0"/>
                <w:sz w:val="26"/>
                <w:szCs w:val="26"/>
              </w:rPr>
              <w:t>Result</w:t>
            </w:r>
          </w:p>
        </w:tc>
      </w:tr>
      <w:tr w:rsidR="00C0513D" w:rsidRPr="00C0513D" w:rsidTr="007006AE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proofErr w:type="spellStart"/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MS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F</w:t>
            </w:r>
          </w:p>
        </w:tc>
      </w:tr>
      <w:tr w:rsidR="00C0513D" w:rsidRPr="00C0513D" w:rsidTr="007006AE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Between treatment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C0513D">
              <w:rPr>
                <w:rFonts w:eastAsiaTheme="minorHAnsi" w:cs="Arial" w:hint="eastAsia"/>
                <w:color w:val="333333"/>
                <w:kern w:val="0"/>
                <w:sz w:val="26"/>
                <w:szCs w:val="26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 w:rsidRPr="00C0513D">
              <w:rPr>
                <w:rFonts w:eastAsiaTheme="minorHAnsi" w:cs="Times New Roman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</w:p>
        </w:tc>
      </w:tr>
      <w:tr w:rsidR="00C0513D" w:rsidRPr="00C0513D" w:rsidTr="007006AE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Factor A (weight)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C0513D">
              <w:rPr>
                <w:rFonts w:eastAsiaTheme="minorHAnsi" w:cs="Arial" w:hint="eastAsia"/>
                <w:color w:val="333333"/>
                <w:kern w:val="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 w:rsidRPr="00C0513D">
              <w:rPr>
                <w:rFonts w:eastAsiaTheme="minorHAnsi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 w:rsidRPr="00C0513D">
              <w:rPr>
                <w:rFonts w:eastAsiaTheme="minorHAnsi" w:cs="Times New Roman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C901A1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>
              <w:rPr>
                <w:rFonts w:eastAsiaTheme="minorHAnsi" w:cs="Times New Roman" w:hint="eastAsia"/>
                <w:kern w:val="0"/>
                <w:sz w:val="26"/>
                <w:szCs w:val="26"/>
              </w:rPr>
              <w:t>20/71</w:t>
            </w:r>
          </w:p>
        </w:tc>
      </w:tr>
      <w:tr w:rsidR="00C0513D" w:rsidRPr="00C0513D" w:rsidTr="007006AE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Factor B (fullness)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C0513D">
              <w:rPr>
                <w:rFonts w:eastAsiaTheme="minorHAnsi" w:cs="Arial" w:hint="eastAsia"/>
                <w:color w:val="333333"/>
                <w:kern w:val="0"/>
                <w:sz w:val="26"/>
                <w:szCs w:val="26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 w:rsidRPr="00C0513D">
              <w:rPr>
                <w:rFonts w:eastAsiaTheme="minorHAnsi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C901A1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>
              <w:rPr>
                <w:rFonts w:eastAsiaTheme="minorHAnsi" w:cs="Times New Roman" w:hint="eastAsia"/>
                <w:kern w:val="0"/>
                <w:sz w:val="26"/>
                <w:szCs w:val="26"/>
              </w:rPr>
              <w:t>180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C901A1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>
              <w:rPr>
                <w:rFonts w:eastAsiaTheme="minorHAnsi" w:cs="Times New Roman" w:hint="eastAsia"/>
                <w:kern w:val="0"/>
                <w:sz w:val="26"/>
                <w:szCs w:val="26"/>
              </w:rPr>
              <w:t>180/71</w:t>
            </w:r>
          </w:p>
        </w:tc>
      </w:tr>
      <w:tr w:rsidR="00C0513D" w:rsidRPr="00C0513D" w:rsidTr="007006AE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A x B interaction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C0513D">
              <w:rPr>
                <w:rFonts w:eastAsiaTheme="minorHAnsi" w:cs="Arial" w:hint="eastAsia"/>
                <w:color w:val="333333"/>
                <w:kern w:val="0"/>
                <w:sz w:val="26"/>
                <w:szCs w:val="26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 w:rsidRPr="00C0513D">
              <w:rPr>
                <w:rFonts w:eastAsiaTheme="minorHAnsi" w:cs="Times New Roman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 w:rsidRPr="00C0513D">
              <w:rPr>
                <w:rFonts w:eastAsiaTheme="minorHAnsi" w:cs="Times New Roman" w:hint="eastAsia"/>
                <w:kern w:val="0"/>
                <w:sz w:val="26"/>
                <w:szCs w:val="26"/>
              </w:rPr>
              <w:t>320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C901A1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>
              <w:rPr>
                <w:rFonts w:eastAsiaTheme="minorHAnsi" w:cs="Times New Roman" w:hint="eastAsia"/>
                <w:kern w:val="0"/>
                <w:sz w:val="26"/>
                <w:szCs w:val="26"/>
              </w:rPr>
              <w:t>314/71</w:t>
            </w:r>
          </w:p>
        </w:tc>
      </w:tr>
      <w:tr w:rsidR="00C0513D" w:rsidRPr="00C0513D" w:rsidTr="007006AE">
        <w:trPr>
          <w:trHeight w:val="4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Within treatment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C0513D">
              <w:rPr>
                <w:rFonts w:eastAsiaTheme="minorHAnsi" w:cs="Arial" w:hint="eastAsia"/>
                <w:color w:val="333333"/>
                <w:kern w:val="0"/>
                <w:sz w:val="26"/>
                <w:szCs w:val="26"/>
              </w:rPr>
              <w:t>5396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 w:rsidRPr="00C0513D">
              <w:rPr>
                <w:rFonts w:eastAsiaTheme="minorHAnsi" w:cs="Times New Roman" w:hint="eastAsia"/>
                <w:kern w:val="0"/>
                <w:sz w:val="26"/>
                <w:szCs w:val="2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 w:rsidRPr="00C0513D">
              <w:rPr>
                <w:rFonts w:eastAsiaTheme="minorHAnsi" w:cs="Times New Roman" w:hint="eastAsia"/>
                <w:kern w:val="0"/>
                <w:sz w:val="26"/>
                <w:szCs w:val="26"/>
              </w:rPr>
              <w:t>71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</w:p>
        </w:tc>
      </w:tr>
      <w:tr w:rsidR="00C0513D" w:rsidRPr="00C0513D" w:rsidTr="007006AE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r w:rsidRPr="00C0513D">
              <w:rPr>
                <w:rFonts w:eastAsiaTheme="minorHAnsi" w:cs="Arial" w:hint="eastAsia"/>
                <w:color w:val="333333"/>
                <w:kern w:val="0"/>
                <w:sz w:val="26"/>
                <w:szCs w:val="26"/>
              </w:rPr>
              <w:t>5916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  <w:r w:rsidRPr="00C0513D">
              <w:rPr>
                <w:rFonts w:eastAsiaTheme="minorHAnsi" w:cs="Times New Roman" w:hint="eastAsia"/>
                <w:kern w:val="0"/>
                <w:sz w:val="26"/>
                <w:szCs w:val="2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 w:val="26"/>
                <w:szCs w:val="26"/>
              </w:rPr>
            </w:pPr>
          </w:p>
        </w:tc>
      </w:tr>
      <w:tr w:rsidR="007F6A49" w:rsidRPr="007F6A49" w:rsidTr="00C901A1">
        <w:trPr>
          <w:trHeight w:val="20"/>
        </w:trPr>
        <w:tc>
          <w:tcPr>
            <w:tcW w:w="919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7F6A49" w:rsidRPr="007F6A49" w:rsidRDefault="007F6A49" w:rsidP="009E6B2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333333"/>
                <w:kern w:val="0"/>
                <w:sz w:val="26"/>
                <w:szCs w:val="26"/>
              </w:rPr>
            </w:pPr>
            <w:proofErr w:type="spellStart"/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>weigth</w:t>
            </w:r>
            <w:proofErr w:type="spellEnd"/>
            <w:r w:rsidRPr="007F6A49">
              <w:rPr>
                <w:rFonts w:eastAsiaTheme="minorHAnsi" w:cs="Arial"/>
                <w:color w:val="333333"/>
                <w:kern w:val="0"/>
                <w:sz w:val="26"/>
                <w:szCs w:val="26"/>
              </w:rPr>
              <w:t xml:space="preserve"> x fullness factorial design</w:t>
            </w:r>
          </w:p>
        </w:tc>
      </w:tr>
    </w:tbl>
    <w:p w:rsidR="007006AE" w:rsidRDefault="007006AE" w:rsidP="009E6B29">
      <w:pPr>
        <w:spacing w:line="240" w:lineRule="auto"/>
        <w:rPr>
          <w:rFonts w:hint="eastAsia"/>
          <w:kern w:val="0"/>
          <w:szCs w:val="20"/>
        </w:rPr>
      </w:pPr>
    </w:p>
    <w:p w:rsidR="007C58B3" w:rsidRDefault="007C58B3" w:rsidP="00D265D2">
      <w:pPr>
        <w:rPr>
          <w:rFonts w:hint="eastAsia"/>
          <w:szCs w:val="20"/>
        </w:rPr>
      </w:pPr>
      <w:r>
        <w:rPr>
          <w:rFonts w:hint="eastAsia"/>
          <w:szCs w:val="20"/>
        </w:rPr>
        <w:t>3.</w:t>
      </w:r>
    </w:p>
    <w:p w:rsidR="00D265D2" w:rsidRDefault="00D265D2" w:rsidP="00D265D2">
      <w:pPr>
        <w:rPr>
          <w:szCs w:val="20"/>
        </w:rPr>
      </w:pPr>
      <w:proofErr w:type="gramStart"/>
      <w:r>
        <w:rPr>
          <w:rFonts w:hint="eastAsia"/>
          <w:szCs w:val="20"/>
        </w:rPr>
        <w:t>F(</w:t>
      </w:r>
      <w:proofErr w:type="gramEnd"/>
      <w:r>
        <w:rPr>
          <w:rFonts w:hint="eastAsia"/>
          <w:szCs w:val="20"/>
        </w:rPr>
        <w:t>A)(1,76) = 20/</w:t>
      </w:r>
      <w:r>
        <w:rPr>
          <w:rFonts w:hint="eastAsia"/>
          <w:szCs w:val="20"/>
        </w:rPr>
        <w:t>71</w:t>
      </w:r>
    </w:p>
    <w:p w:rsidR="00D265D2" w:rsidRDefault="00D265D2" w:rsidP="00D265D2">
      <w:pPr>
        <w:rPr>
          <w:rFonts w:hint="eastAsia"/>
          <w:szCs w:val="20"/>
        </w:rPr>
      </w:pPr>
      <w:proofErr w:type="gramStart"/>
      <w:r>
        <w:rPr>
          <w:rFonts w:hint="eastAsia"/>
          <w:szCs w:val="20"/>
        </w:rPr>
        <w:t>F(</w:t>
      </w:r>
      <w:proofErr w:type="gramEnd"/>
      <w:r>
        <w:rPr>
          <w:rFonts w:hint="eastAsia"/>
          <w:szCs w:val="20"/>
        </w:rPr>
        <w:t>B)(1,76) = 180/</w:t>
      </w:r>
      <w:r>
        <w:rPr>
          <w:rFonts w:hint="eastAsia"/>
          <w:szCs w:val="20"/>
        </w:rPr>
        <w:t>71</w:t>
      </w:r>
    </w:p>
    <w:p w:rsidR="00D265D2" w:rsidRDefault="00D265D2" w:rsidP="00D265D2">
      <w:pPr>
        <w:rPr>
          <w:rFonts w:hint="eastAsia"/>
          <w:szCs w:val="20"/>
        </w:rPr>
      </w:pPr>
      <w:bookmarkStart w:id="0" w:name="_GoBack"/>
      <w:bookmarkEnd w:id="0"/>
      <w:proofErr w:type="gramStart"/>
      <w:r>
        <w:rPr>
          <w:rFonts w:hint="eastAsia"/>
          <w:szCs w:val="20"/>
        </w:rPr>
        <w:t>F(</w:t>
      </w:r>
      <w:proofErr w:type="spellStart"/>
      <w:proofErr w:type="gramEnd"/>
      <w:r>
        <w:rPr>
          <w:rFonts w:hint="eastAsia"/>
          <w:szCs w:val="20"/>
        </w:rPr>
        <w:t>AxB</w:t>
      </w:r>
      <w:proofErr w:type="spellEnd"/>
      <w:r>
        <w:rPr>
          <w:rFonts w:hint="eastAsia"/>
          <w:szCs w:val="20"/>
        </w:rPr>
        <w:t>)(1,76) = 320/</w:t>
      </w:r>
      <w:r>
        <w:rPr>
          <w:rFonts w:hint="eastAsia"/>
          <w:szCs w:val="20"/>
        </w:rPr>
        <w:t>71</w:t>
      </w:r>
    </w:p>
    <w:p w:rsidR="00D265D2" w:rsidRPr="00D265D2" w:rsidRDefault="00D265D2" w:rsidP="009E6B29">
      <w:pPr>
        <w:spacing w:line="240" w:lineRule="auto"/>
        <w:rPr>
          <w:rFonts w:hint="eastAsia"/>
          <w:kern w:val="0"/>
          <w:sz w:val="24"/>
          <w:szCs w:val="24"/>
        </w:rPr>
      </w:pPr>
    </w:p>
    <w:p w:rsidR="00D265D2" w:rsidRPr="00D265D2" w:rsidRDefault="00D265D2" w:rsidP="009E6B29">
      <w:pPr>
        <w:spacing w:line="240" w:lineRule="auto"/>
        <w:rPr>
          <w:rFonts w:hint="eastAsia"/>
          <w:kern w:val="0"/>
          <w:szCs w:val="20"/>
        </w:rPr>
      </w:pPr>
    </w:p>
    <w:p w:rsidR="00D265D2" w:rsidRPr="00D265D2" w:rsidRDefault="007006AE" w:rsidP="009E6B29">
      <w:pPr>
        <w:spacing w:line="240" w:lineRule="auto"/>
        <w:rPr>
          <w:rFonts w:hint="eastAsia"/>
          <w:kern w:val="0"/>
          <w:szCs w:val="20"/>
        </w:rPr>
      </w:pPr>
      <w:proofErr w:type="spellStart"/>
      <w:r w:rsidRPr="00D265D2">
        <w:rPr>
          <w:rFonts w:hint="eastAsia"/>
          <w:kern w:val="0"/>
          <w:szCs w:val="20"/>
        </w:rPr>
        <w:t>Fcritical</w:t>
      </w:r>
      <w:proofErr w:type="spellEnd"/>
      <w:r w:rsidRPr="00D265D2">
        <w:rPr>
          <w:rFonts w:hint="eastAsia"/>
          <w:kern w:val="0"/>
          <w:szCs w:val="20"/>
        </w:rPr>
        <w:t xml:space="preserve"> </w:t>
      </w:r>
      <w:proofErr w:type="gramStart"/>
      <w:r w:rsidRPr="00D265D2">
        <w:rPr>
          <w:rFonts w:hint="eastAsia"/>
          <w:kern w:val="0"/>
          <w:szCs w:val="20"/>
        </w:rPr>
        <w:t>value(</w:t>
      </w:r>
      <w:proofErr w:type="gramEnd"/>
      <w:r w:rsidR="0007305F" w:rsidRPr="00D265D2">
        <w:rPr>
          <w:rFonts w:hint="eastAsia"/>
          <w:kern w:val="0"/>
          <w:szCs w:val="20"/>
        </w:rPr>
        <w:t xml:space="preserve">1, 76, </w:t>
      </w:r>
      <w:r w:rsidR="00D265D2" w:rsidRPr="00D265D2">
        <w:rPr>
          <w:rFonts w:hint="eastAsia"/>
          <w:kern w:val="0"/>
          <w:szCs w:val="20"/>
        </w:rPr>
        <w:t>p&lt;0.05</w:t>
      </w:r>
      <w:r w:rsidRPr="00D265D2">
        <w:rPr>
          <w:rFonts w:hint="eastAsia"/>
          <w:kern w:val="0"/>
          <w:szCs w:val="20"/>
        </w:rPr>
        <w:t>)</w:t>
      </w:r>
      <w:r w:rsidR="00D265D2" w:rsidRPr="00D265D2">
        <w:rPr>
          <w:rFonts w:hint="eastAsia"/>
          <w:kern w:val="0"/>
          <w:szCs w:val="20"/>
        </w:rPr>
        <w:t xml:space="preserve"> </w:t>
      </w:r>
    </w:p>
    <w:p w:rsidR="007F6A49" w:rsidRPr="00D265D2" w:rsidRDefault="00D265D2" w:rsidP="009E6B29">
      <w:pPr>
        <w:spacing w:line="240" w:lineRule="auto"/>
        <w:rPr>
          <w:rFonts w:ascii="Arial" w:hAnsi="Arial" w:cs="Arial" w:hint="eastAsia"/>
          <w:color w:val="333333"/>
          <w:szCs w:val="20"/>
          <w:shd w:val="clear" w:color="auto" w:fill="FFFFFF"/>
        </w:rPr>
      </w:pPr>
      <w:r w:rsidRPr="00D265D2">
        <w:rPr>
          <w:rFonts w:hint="eastAsia"/>
          <w:kern w:val="0"/>
          <w:szCs w:val="20"/>
        </w:rPr>
        <w:t xml:space="preserve">여기서 76은 </w:t>
      </w:r>
      <w:r w:rsidRPr="00D265D2">
        <w:rPr>
          <w:rFonts w:ascii="Arial" w:hAnsi="Arial" w:cs="Arial"/>
          <w:color w:val="333333"/>
          <w:szCs w:val="20"/>
          <w:shd w:val="clear" w:color="auto" w:fill="FFFFFF"/>
        </w:rPr>
        <w:t>F-distribution table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>에서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 xml:space="preserve"> 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>가까운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 xml:space="preserve"> 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>값인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 xml:space="preserve"> 60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>으로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 xml:space="preserve"> 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>사용한다</w:t>
      </w: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 xml:space="preserve">. </w:t>
      </w:r>
    </w:p>
    <w:p w:rsidR="00A51FF5" w:rsidRDefault="00D265D2" w:rsidP="009E6B29">
      <w:pPr>
        <w:spacing w:line="240" w:lineRule="auto"/>
        <w:rPr>
          <w:rFonts w:hint="eastAsia"/>
          <w:kern w:val="0"/>
          <w:szCs w:val="20"/>
        </w:rPr>
      </w:pPr>
      <w:r w:rsidRPr="00D265D2">
        <w:rPr>
          <w:rFonts w:ascii="Arial" w:hAnsi="Arial" w:cs="Arial" w:hint="eastAsia"/>
          <w:color w:val="333333"/>
          <w:szCs w:val="20"/>
          <w:shd w:val="clear" w:color="auto" w:fill="FFFFFF"/>
        </w:rPr>
        <w:t>=</w:t>
      </w:r>
      <w:r w:rsidRPr="00D265D2">
        <w:rPr>
          <w:rFonts w:hint="eastAsia"/>
          <w:kern w:val="0"/>
          <w:szCs w:val="20"/>
        </w:rPr>
        <w:t xml:space="preserve"> </w:t>
      </w:r>
      <w:proofErr w:type="spellStart"/>
      <w:r w:rsidRPr="00D265D2">
        <w:rPr>
          <w:rFonts w:hint="eastAsia"/>
          <w:kern w:val="0"/>
          <w:szCs w:val="20"/>
        </w:rPr>
        <w:t>Fcritical</w:t>
      </w:r>
      <w:proofErr w:type="spellEnd"/>
      <w:r w:rsidRPr="00D265D2">
        <w:rPr>
          <w:rFonts w:hint="eastAsia"/>
          <w:kern w:val="0"/>
          <w:szCs w:val="20"/>
        </w:rPr>
        <w:t xml:space="preserve"> </w:t>
      </w:r>
      <w:proofErr w:type="gramStart"/>
      <w:r w:rsidRPr="00D265D2">
        <w:rPr>
          <w:rFonts w:hint="eastAsia"/>
          <w:kern w:val="0"/>
          <w:szCs w:val="20"/>
        </w:rPr>
        <w:t>value(</w:t>
      </w:r>
      <w:proofErr w:type="gramEnd"/>
      <w:r w:rsidRPr="00D265D2">
        <w:rPr>
          <w:rFonts w:hint="eastAsia"/>
          <w:kern w:val="0"/>
          <w:szCs w:val="20"/>
        </w:rPr>
        <w:t>1, 60</w:t>
      </w:r>
      <w:r w:rsidRPr="00D265D2">
        <w:rPr>
          <w:rFonts w:hint="eastAsia"/>
          <w:kern w:val="0"/>
          <w:szCs w:val="20"/>
        </w:rPr>
        <w:t>, p&lt;0.05)</w:t>
      </w:r>
      <w:r w:rsidRPr="00D265D2">
        <w:rPr>
          <w:rFonts w:hint="eastAsia"/>
          <w:kern w:val="0"/>
          <w:szCs w:val="20"/>
        </w:rPr>
        <w:t xml:space="preserve"> = 4</w:t>
      </w:r>
    </w:p>
    <w:p w:rsidR="007C58B3" w:rsidRDefault="007C58B3" w:rsidP="009E6B29">
      <w:pPr>
        <w:spacing w:line="240" w:lineRule="auto"/>
        <w:rPr>
          <w:rFonts w:hint="eastAsia"/>
          <w:kern w:val="0"/>
          <w:szCs w:val="20"/>
        </w:rPr>
      </w:pPr>
      <w:r>
        <w:rPr>
          <w:rFonts w:hint="eastAsia"/>
          <w:kern w:val="0"/>
          <w:szCs w:val="20"/>
        </w:rPr>
        <w:t>몸무게와 포만감은 관련이 없지만 상호작용을 하면 관련이 있다.</w:t>
      </w:r>
    </w:p>
    <w:p w:rsidR="007C58B3" w:rsidRPr="007C58B3" w:rsidRDefault="007C58B3" w:rsidP="007C58B3">
      <w:pPr>
        <w:pStyle w:val="a8"/>
        <w:numPr>
          <w:ilvl w:val="0"/>
          <w:numId w:val="15"/>
        </w:numPr>
        <w:spacing w:line="240" w:lineRule="auto"/>
        <w:ind w:leftChars="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몸무게와 포만감이 상호작용을 </w:t>
      </w:r>
      <w:proofErr w:type="spellStart"/>
      <w:r>
        <w:rPr>
          <w:rFonts w:eastAsiaTheme="minorHAnsi" w:hint="eastAsia"/>
          <w:szCs w:val="20"/>
        </w:rPr>
        <w:t>할때만</w:t>
      </w:r>
      <w:proofErr w:type="spellEnd"/>
      <w:r>
        <w:rPr>
          <w:rFonts w:eastAsiaTheme="minorHAnsi" w:hint="eastAsia"/>
          <w:szCs w:val="20"/>
        </w:rPr>
        <w:t xml:space="preserve"> 과자 섭취량의 비율이 증가한다</w:t>
      </w:r>
      <w:proofErr w:type="gramStart"/>
      <w:r>
        <w:rPr>
          <w:rFonts w:eastAsiaTheme="minorHAnsi" w:hint="eastAsia"/>
          <w:szCs w:val="20"/>
        </w:rPr>
        <w:t>.(</w:t>
      </w:r>
      <w:proofErr w:type="gramEnd"/>
      <w:r>
        <w:rPr>
          <w:rFonts w:eastAsiaTheme="minorHAnsi" w:hint="eastAsia"/>
          <w:szCs w:val="20"/>
        </w:rPr>
        <w:t>p=0.05)</w:t>
      </w:r>
    </w:p>
    <w:sectPr w:rsidR="007C58B3" w:rsidRPr="007C58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6A" w:rsidRDefault="009B236A" w:rsidP="006960FE">
      <w:pPr>
        <w:spacing w:after="0" w:line="240" w:lineRule="auto"/>
      </w:pPr>
      <w:r>
        <w:separator/>
      </w:r>
    </w:p>
  </w:endnote>
  <w:endnote w:type="continuationSeparator" w:id="0">
    <w:p w:rsidR="009B236A" w:rsidRDefault="009B236A" w:rsidP="0069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6A" w:rsidRDefault="009B236A" w:rsidP="006960FE">
      <w:pPr>
        <w:spacing w:after="0" w:line="240" w:lineRule="auto"/>
      </w:pPr>
      <w:r>
        <w:separator/>
      </w:r>
    </w:p>
  </w:footnote>
  <w:footnote w:type="continuationSeparator" w:id="0">
    <w:p w:rsidR="009B236A" w:rsidRDefault="009B236A" w:rsidP="00696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EFC"/>
    <w:multiLevelType w:val="multilevel"/>
    <w:tmpl w:val="4C60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B73DA"/>
    <w:multiLevelType w:val="multilevel"/>
    <w:tmpl w:val="6EC2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F763A"/>
    <w:multiLevelType w:val="multilevel"/>
    <w:tmpl w:val="AADC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D4D2D"/>
    <w:multiLevelType w:val="multilevel"/>
    <w:tmpl w:val="F15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70A90"/>
    <w:multiLevelType w:val="multilevel"/>
    <w:tmpl w:val="D38A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16992"/>
    <w:multiLevelType w:val="multilevel"/>
    <w:tmpl w:val="C512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3407F"/>
    <w:multiLevelType w:val="multilevel"/>
    <w:tmpl w:val="078E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B3C0F"/>
    <w:multiLevelType w:val="multilevel"/>
    <w:tmpl w:val="A484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24B78"/>
    <w:multiLevelType w:val="multilevel"/>
    <w:tmpl w:val="E4A0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A4EFE"/>
    <w:multiLevelType w:val="multilevel"/>
    <w:tmpl w:val="7350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73E91"/>
    <w:multiLevelType w:val="multilevel"/>
    <w:tmpl w:val="261C6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C822F69"/>
    <w:multiLevelType w:val="multilevel"/>
    <w:tmpl w:val="F920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D7C68"/>
    <w:multiLevelType w:val="multilevel"/>
    <w:tmpl w:val="CB44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46307"/>
    <w:multiLevelType w:val="multilevel"/>
    <w:tmpl w:val="B23E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76868"/>
    <w:multiLevelType w:val="hybridMultilevel"/>
    <w:tmpl w:val="782A83BC"/>
    <w:lvl w:ilvl="0" w:tplc="FDB0D6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A6C0EA7"/>
    <w:multiLevelType w:val="multilevel"/>
    <w:tmpl w:val="94E8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C62B5"/>
    <w:multiLevelType w:val="multilevel"/>
    <w:tmpl w:val="C512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C59E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7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B4"/>
    <w:rsid w:val="0007305F"/>
    <w:rsid w:val="00084A09"/>
    <w:rsid w:val="000C1C23"/>
    <w:rsid w:val="001138B4"/>
    <w:rsid w:val="00184C27"/>
    <w:rsid w:val="002D76F6"/>
    <w:rsid w:val="003410C2"/>
    <w:rsid w:val="00533AE7"/>
    <w:rsid w:val="006960FE"/>
    <w:rsid w:val="007006AE"/>
    <w:rsid w:val="007C58B3"/>
    <w:rsid w:val="007F6A49"/>
    <w:rsid w:val="009B236A"/>
    <w:rsid w:val="009E6B29"/>
    <w:rsid w:val="00A51FF5"/>
    <w:rsid w:val="00C0513D"/>
    <w:rsid w:val="00C6551A"/>
    <w:rsid w:val="00C901A1"/>
    <w:rsid w:val="00D265D2"/>
    <w:rsid w:val="00DA4C40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38B4"/>
  </w:style>
  <w:style w:type="paragraph" w:styleId="a3">
    <w:name w:val="Normal (Web)"/>
    <w:basedOn w:val="a"/>
    <w:uiPriority w:val="99"/>
    <w:unhideWhenUsed/>
    <w:rsid w:val="007F6A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84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84C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60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960FE"/>
  </w:style>
  <w:style w:type="paragraph" w:styleId="a6">
    <w:name w:val="footer"/>
    <w:basedOn w:val="a"/>
    <w:link w:val="Char1"/>
    <w:uiPriority w:val="99"/>
    <w:unhideWhenUsed/>
    <w:rsid w:val="006960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960FE"/>
  </w:style>
  <w:style w:type="character" w:styleId="a7">
    <w:name w:val="Hyperlink"/>
    <w:basedOn w:val="a0"/>
    <w:uiPriority w:val="99"/>
    <w:unhideWhenUsed/>
    <w:rsid w:val="006960F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76F6"/>
    <w:pPr>
      <w:ind w:leftChars="400" w:left="800"/>
    </w:pPr>
  </w:style>
  <w:style w:type="character" w:styleId="a9">
    <w:name w:val="Placeholder Text"/>
    <w:basedOn w:val="a0"/>
    <w:uiPriority w:val="99"/>
    <w:semiHidden/>
    <w:rsid w:val="002D76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38B4"/>
  </w:style>
  <w:style w:type="paragraph" w:styleId="a3">
    <w:name w:val="Normal (Web)"/>
    <w:basedOn w:val="a"/>
    <w:uiPriority w:val="99"/>
    <w:unhideWhenUsed/>
    <w:rsid w:val="007F6A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84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84C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60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960FE"/>
  </w:style>
  <w:style w:type="paragraph" w:styleId="a6">
    <w:name w:val="footer"/>
    <w:basedOn w:val="a"/>
    <w:link w:val="Char1"/>
    <w:uiPriority w:val="99"/>
    <w:unhideWhenUsed/>
    <w:rsid w:val="006960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960FE"/>
  </w:style>
  <w:style w:type="character" w:styleId="a7">
    <w:name w:val="Hyperlink"/>
    <w:basedOn w:val="a0"/>
    <w:uiPriority w:val="99"/>
    <w:unhideWhenUsed/>
    <w:rsid w:val="006960F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76F6"/>
    <w:pPr>
      <w:ind w:leftChars="400" w:left="800"/>
    </w:pPr>
  </w:style>
  <w:style w:type="character" w:styleId="a9">
    <w:name w:val="Placeholder Text"/>
    <w:basedOn w:val="a0"/>
    <w:uiPriority w:val="99"/>
    <w:semiHidden/>
    <w:rsid w:val="002D76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8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358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45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74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32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962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60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95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65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03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283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45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33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8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09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48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67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34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06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7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44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93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23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73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69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90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2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91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895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50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10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74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75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06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456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87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34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62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97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80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45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95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3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4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61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17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51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89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67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0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57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29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80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44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0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83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63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61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93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70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Taeho</dc:creator>
  <cp:lastModifiedBy>김준희</cp:lastModifiedBy>
  <cp:revision>3</cp:revision>
  <dcterms:created xsi:type="dcterms:W3CDTF">2016-04-17T11:09:00Z</dcterms:created>
  <dcterms:modified xsi:type="dcterms:W3CDTF">2016-04-17T12:19:00Z</dcterms:modified>
</cp:coreProperties>
</file>