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A4" w:rsidRPr="00067BF0" w:rsidRDefault="00C058A4"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5C32B1" w:rsidRPr="00067BF0" w:rsidRDefault="005C32B1" w:rsidP="00067BF0">
      <w:pPr>
        <w:wordWrap/>
        <w:adjustRightInd w:val="0"/>
        <w:snapToGrid w:val="0"/>
        <w:spacing w:after="0" w:line="360" w:lineRule="auto"/>
        <w:rPr>
          <w:rFonts w:ascii="HY신명조" w:eastAsia="HY신명조" w:hAnsi="Times New Roman" w:cs="Times New Roman"/>
          <w:szCs w:val="20"/>
        </w:rPr>
      </w:pPr>
    </w:p>
    <w:p w:rsidR="005C32B1" w:rsidRPr="00067BF0" w:rsidRDefault="005C32B1" w:rsidP="00792E6D">
      <w:pPr>
        <w:wordWrap/>
        <w:adjustRightInd w:val="0"/>
        <w:snapToGrid w:val="0"/>
        <w:spacing w:after="0" w:line="360" w:lineRule="auto"/>
        <w:jc w:val="right"/>
        <w:rPr>
          <w:rFonts w:ascii="HY신명조" w:eastAsia="HY신명조" w:hAnsi="Times New Roman" w:cs="Times New Roman"/>
          <w:szCs w:val="20"/>
        </w:rPr>
      </w:pPr>
    </w:p>
    <w:p w:rsidR="00C25248" w:rsidRDefault="00C25248" w:rsidP="00067BF0">
      <w:pPr>
        <w:wordWrap/>
        <w:adjustRightInd w:val="0"/>
        <w:snapToGrid w:val="0"/>
        <w:spacing w:after="0" w:line="360" w:lineRule="auto"/>
        <w:jc w:val="center"/>
        <w:rPr>
          <w:rFonts w:ascii="HY신명조" w:eastAsia="HY신명조" w:hAnsi="Times New Roman" w:cs="Times New Roman"/>
          <w:b/>
          <w:sz w:val="24"/>
          <w:szCs w:val="20"/>
        </w:rPr>
      </w:pPr>
    </w:p>
    <w:p w:rsidR="00C25248" w:rsidRDefault="00C25248" w:rsidP="00067BF0">
      <w:pPr>
        <w:wordWrap/>
        <w:adjustRightInd w:val="0"/>
        <w:snapToGrid w:val="0"/>
        <w:spacing w:after="0" w:line="360" w:lineRule="auto"/>
        <w:jc w:val="center"/>
        <w:rPr>
          <w:rFonts w:ascii="HY신명조" w:eastAsia="HY신명조" w:hAnsi="Times New Roman" w:cs="Times New Roman"/>
          <w:b/>
          <w:sz w:val="24"/>
          <w:szCs w:val="20"/>
        </w:rPr>
      </w:pPr>
    </w:p>
    <w:p w:rsidR="00F35628" w:rsidRPr="00536689" w:rsidRDefault="00F35628" w:rsidP="00067BF0">
      <w:pPr>
        <w:wordWrap/>
        <w:adjustRightInd w:val="0"/>
        <w:snapToGrid w:val="0"/>
        <w:spacing w:after="0" w:line="360" w:lineRule="auto"/>
        <w:jc w:val="center"/>
        <w:rPr>
          <w:rFonts w:ascii="HY신명조" w:eastAsia="HY신명조" w:hAnsi="Times New Roman" w:cs="Times New Roman"/>
          <w:b/>
          <w:sz w:val="24"/>
          <w:szCs w:val="20"/>
        </w:rPr>
      </w:pPr>
      <w:r w:rsidRPr="004C6546">
        <w:rPr>
          <w:rFonts w:ascii="HY신명조" w:eastAsia="HY신명조" w:hAnsi="Times New Roman" w:cs="Times New Roman" w:hint="eastAsia"/>
          <w:b/>
          <w:sz w:val="24"/>
          <w:szCs w:val="20"/>
          <w:u w:val="single"/>
        </w:rPr>
        <w:t>19조</w:t>
      </w:r>
      <w:r w:rsidR="006E50B9">
        <w:rPr>
          <w:rFonts w:ascii="HY신명조" w:eastAsia="HY신명조" w:hAnsi="Times New Roman" w:cs="Times New Roman" w:hint="eastAsia"/>
          <w:b/>
          <w:sz w:val="24"/>
          <w:szCs w:val="20"/>
        </w:rPr>
        <w:t xml:space="preserve"> /</w:t>
      </w:r>
      <w:r w:rsidR="006E50B9">
        <w:rPr>
          <w:rFonts w:ascii="HY신명조" w:eastAsia="HY신명조" w:hAnsi="Times New Roman" w:cs="Times New Roman"/>
          <w:b/>
          <w:sz w:val="24"/>
          <w:szCs w:val="20"/>
        </w:rPr>
        <w:t xml:space="preserve"> </w:t>
      </w:r>
      <w:r w:rsidR="00536689">
        <w:rPr>
          <w:rFonts w:ascii="HY신명조" w:eastAsia="HY신명조" w:hAnsi="Times New Roman" w:cs="Times New Roman" w:hint="eastAsia"/>
          <w:b/>
          <w:sz w:val="24"/>
          <w:szCs w:val="20"/>
        </w:rPr>
        <w:t xml:space="preserve">20조 </w:t>
      </w:r>
      <w:proofErr w:type="spellStart"/>
      <w:r w:rsidR="006E50B9">
        <w:rPr>
          <w:rFonts w:ascii="HY신명조" w:eastAsia="HY신명조" w:hAnsi="Times New Roman" w:cs="Times New Roman" w:hint="eastAsia"/>
          <w:b/>
          <w:sz w:val="24"/>
          <w:szCs w:val="20"/>
        </w:rPr>
        <w:t>Discusion</w:t>
      </w:r>
      <w:proofErr w:type="spellEnd"/>
    </w:p>
    <w:p w:rsidR="004C6546" w:rsidRDefault="004C6546" w:rsidP="00067BF0">
      <w:pPr>
        <w:wordWrap/>
        <w:adjustRightInd w:val="0"/>
        <w:snapToGrid w:val="0"/>
        <w:spacing w:after="0" w:line="360" w:lineRule="auto"/>
        <w:jc w:val="center"/>
        <w:rPr>
          <w:rFonts w:ascii="HY신명조" w:eastAsia="HY신명조" w:hAnsi="Times New Roman" w:cs="Times New Roman"/>
          <w:sz w:val="24"/>
          <w:szCs w:val="20"/>
        </w:rPr>
      </w:pPr>
    </w:p>
    <w:p w:rsidR="005C32B1" w:rsidRPr="005070DF" w:rsidRDefault="003E5EE8"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 xml:space="preserve">아주대학교 미디어학부 </w:t>
      </w:r>
      <w:proofErr w:type="spellStart"/>
      <w:r w:rsidRPr="005070DF">
        <w:rPr>
          <w:rFonts w:ascii="HY신명조" w:eastAsia="HY신명조" w:hAnsi="Times New Roman" w:cs="Times New Roman" w:hint="eastAsia"/>
          <w:sz w:val="24"/>
          <w:szCs w:val="20"/>
        </w:rPr>
        <w:t>소셜미디어</w:t>
      </w:r>
      <w:proofErr w:type="spellEnd"/>
      <w:r w:rsidR="00237C04" w:rsidRPr="005070DF">
        <w:rPr>
          <w:rFonts w:ascii="HY신명조" w:eastAsia="HY신명조" w:hAnsi="Times New Roman" w:cs="Times New Roman" w:hint="eastAsia"/>
          <w:sz w:val="24"/>
          <w:szCs w:val="20"/>
        </w:rPr>
        <w:t xml:space="preserve"> </w:t>
      </w:r>
      <w:r w:rsidRPr="005070DF">
        <w:rPr>
          <w:rFonts w:ascii="HY신명조" w:eastAsia="HY신명조" w:hAnsi="Times New Roman" w:cs="Times New Roman" w:hint="eastAsia"/>
          <w:sz w:val="24"/>
          <w:szCs w:val="20"/>
        </w:rPr>
        <w:t>전공</w:t>
      </w:r>
    </w:p>
    <w:p w:rsidR="007E1A34" w:rsidRDefault="007E1A34" w:rsidP="00067BF0">
      <w:pPr>
        <w:wordWrap/>
        <w:adjustRightInd w:val="0"/>
        <w:snapToGrid w:val="0"/>
        <w:spacing w:after="0" w:line="360" w:lineRule="auto"/>
        <w:jc w:val="center"/>
        <w:rPr>
          <w:rFonts w:ascii="HY신명조" w:eastAsia="HY신명조" w:hAnsi="Times New Roman" w:cs="Times New Roman"/>
          <w:sz w:val="24"/>
          <w:szCs w:val="20"/>
        </w:rPr>
      </w:pP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201323168 김 준 영</w:t>
      </w: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201621028 황 지 훈</w:t>
      </w: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201620996 김 유 지</w:t>
      </w:r>
    </w:p>
    <w:p w:rsidR="005C32B1" w:rsidRPr="005070DF" w:rsidRDefault="005C32B1" w:rsidP="00067BF0">
      <w:pPr>
        <w:wordWrap/>
        <w:adjustRightInd w:val="0"/>
        <w:snapToGrid w:val="0"/>
        <w:spacing w:after="0" w:line="360" w:lineRule="auto"/>
        <w:jc w:val="center"/>
        <w:rPr>
          <w:rFonts w:ascii="HY신명조" w:eastAsia="HY신명조" w:hAnsi="Times New Roman" w:cs="Times New Roman"/>
          <w:sz w:val="24"/>
          <w:szCs w:val="20"/>
        </w:rPr>
      </w:pPr>
      <w:r w:rsidRPr="005070DF">
        <w:rPr>
          <w:rFonts w:ascii="HY신명조" w:eastAsia="HY신명조" w:hAnsi="Times New Roman" w:cs="Times New Roman" w:hint="eastAsia"/>
          <w:sz w:val="24"/>
          <w:szCs w:val="20"/>
        </w:rPr>
        <w:t xml:space="preserve">201621003 지 </w:t>
      </w:r>
      <w:proofErr w:type="spellStart"/>
      <w:r w:rsidRPr="005070DF">
        <w:rPr>
          <w:rFonts w:ascii="HY신명조" w:eastAsia="HY신명조" w:hAnsi="Times New Roman" w:cs="Times New Roman" w:hint="eastAsia"/>
          <w:sz w:val="24"/>
          <w:szCs w:val="20"/>
        </w:rPr>
        <w:t>혜</w:t>
      </w:r>
      <w:proofErr w:type="spellEnd"/>
      <w:r w:rsidRPr="005070DF">
        <w:rPr>
          <w:rFonts w:ascii="HY신명조" w:eastAsia="HY신명조" w:hAnsi="Times New Roman" w:cs="Times New Roman" w:hint="eastAsia"/>
          <w:sz w:val="24"/>
          <w:szCs w:val="20"/>
        </w:rPr>
        <w:t xml:space="preserve"> 민</w:t>
      </w:r>
    </w:p>
    <w:p w:rsidR="00143A0D" w:rsidRPr="00067BF0" w:rsidRDefault="00143A0D" w:rsidP="00067BF0">
      <w:pPr>
        <w:wordWrap/>
        <w:adjustRightInd w:val="0"/>
        <w:snapToGrid w:val="0"/>
        <w:spacing w:after="0" w:line="360" w:lineRule="auto"/>
        <w:jc w:val="center"/>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jc w:val="center"/>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143A0D" w:rsidRPr="00067BF0" w:rsidRDefault="00143A0D" w:rsidP="00067BF0">
      <w:pPr>
        <w:wordWrap/>
        <w:adjustRightInd w:val="0"/>
        <w:snapToGrid w:val="0"/>
        <w:spacing w:after="0" w:line="360" w:lineRule="auto"/>
        <w:rPr>
          <w:rFonts w:ascii="HY신명조" w:eastAsia="HY신명조" w:hAnsi="Times New Roman" w:cs="Times New Roman"/>
          <w:szCs w:val="20"/>
        </w:rPr>
      </w:pPr>
    </w:p>
    <w:p w:rsidR="00067BF0" w:rsidRPr="00067BF0" w:rsidRDefault="00067BF0" w:rsidP="00067BF0">
      <w:pPr>
        <w:wordWrap/>
        <w:adjustRightInd w:val="0"/>
        <w:snapToGrid w:val="0"/>
        <w:spacing w:after="0" w:line="360" w:lineRule="auto"/>
        <w:rPr>
          <w:rFonts w:ascii="HY신명조" w:eastAsia="HY신명조" w:hAnsi="Times New Roman" w:cs="Times New Roman"/>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5070DF" w:rsidRDefault="005070DF" w:rsidP="00067BF0">
      <w:pPr>
        <w:wordWrap/>
        <w:adjustRightInd w:val="0"/>
        <w:snapToGrid w:val="0"/>
        <w:spacing w:after="0" w:line="360" w:lineRule="auto"/>
        <w:rPr>
          <w:rFonts w:ascii="HY신명조" w:eastAsia="HY신명조"/>
          <w:szCs w:val="20"/>
        </w:rPr>
      </w:pPr>
    </w:p>
    <w:p w:rsidR="007E1A34" w:rsidRDefault="007E1A34" w:rsidP="00067BF0">
      <w:pPr>
        <w:wordWrap/>
        <w:adjustRightInd w:val="0"/>
        <w:snapToGrid w:val="0"/>
        <w:spacing w:after="0" w:line="360" w:lineRule="auto"/>
        <w:rPr>
          <w:rFonts w:ascii="HY신명조" w:eastAsia="HY신명조"/>
          <w:szCs w:val="20"/>
        </w:rPr>
      </w:pPr>
    </w:p>
    <w:p w:rsidR="007E1A34" w:rsidRDefault="007E1A34" w:rsidP="00067BF0">
      <w:pPr>
        <w:wordWrap/>
        <w:adjustRightInd w:val="0"/>
        <w:snapToGrid w:val="0"/>
        <w:spacing w:after="0" w:line="360" w:lineRule="auto"/>
        <w:rPr>
          <w:rFonts w:ascii="HY신명조" w:eastAsia="HY신명조"/>
          <w:szCs w:val="20"/>
        </w:rPr>
      </w:pPr>
    </w:p>
    <w:p w:rsidR="006E50B9" w:rsidRPr="00B9430C" w:rsidRDefault="006E50B9" w:rsidP="00B9430C">
      <w:pPr>
        <w:pStyle w:val="ac"/>
        <w:wordWrap/>
        <w:adjustRightInd w:val="0"/>
        <w:snapToGrid w:val="0"/>
        <w:spacing w:line="360" w:lineRule="auto"/>
        <w:rPr>
          <w:rFonts w:ascii="HY신명조" w:eastAsia="HY신명조" w:hAnsi="함초롬바탕" w:cs="함초롬바탕" w:hint="eastAsia"/>
          <w:color w:val="auto"/>
          <w:kern w:val="2"/>
        </w:rPr>
      </w:pPr>
    </w:p>
    <w:p w:rsidR="007E1A34" w:rsidRPr="005A6340" w:rsidRDefault="007E1A34" w:rsidP="005A6340">
      <w:pPr>
        <w:pStyle w:val="ac"/>
        <w:wordWrap/>
        <w:adjustRightInd w:val="0"/>
        <w:snapToGrid w:val="0"/>
        <w:spacing w:line="360" w:lineRule="auto"/>
        <w:jc w:val="center"/>
        <w:rPr>
          <w:rFonts w:ascii="HY신명조" w:eastAsia="HY신명조" w:hAnsi="함초롬바탕" w:cs="함초롬바탕" w:hint="eastAsia"/>
          <w:color w:val="auto"/>
          <w:kern w:val="2"/>
          <w:sz w:val="24"/>
        </w:rPr>
      </w:pPr>
      <w:r w:rsidRPr="005A6340">
        <w:rPr>
          <w:rFonts w:ascii="HY신명조" w:eastAsia="HY신명조" w:hAnsi="함초롬바탕" w:cs="함초롬바탕" w:hint="eastAsia"/>
          <w:color w:val="auto"/>
          <w:kern w:val="2"/>
          <w:sz w:val="24"/>
        </w:rPr>
        <w:t>&lt;</w:t>
      </w:r>
      <w:r w:rsidRPr="005A6340">
        <w:rPr>
          <w:rFonts w:ascii="HY신명조" w:eastAsia="HY신명조" w:hint="eastAsia"/>
          <w:color w:val="auto"/>
          <w:kern w:val="2"/>
          <w:sz w:val="24"/>
        </w:rPr>
        <w:t>수입 영화의 성공요건</w:t>
      </w:r>
      <w:r w:rsidRPr="005A6340">
        <w:rPr>
          <w:rFonts w:ascii="HY신명조" w:eastAsia="HY신명조" w:hAnsi="함초롬바탕" w:cs="함초롬바탕" w:hint="eastAsia"/>
          <w:color w:val="auto"/>
          <w:kern w:val="2"/>
          <w:sz w:val="24"/>
        </w:rPr>
        <w:t>&gt;</w:t>
      </w:r>
    </w:p>
    <w:p w:rsidR="006E50B9" w:rsidRPr="00B9430C" w:rsidRDefault="006E50B9" w:rsidP="00B9430C">
      <w:pPr>
        <w:pStyle w:val="ac"/>
        <w:wordWrap/>
        <w:adjustRightInd w:val="0"/>
        <w:snapToGrid w:val="0"/>
        <w:spacing w:line="360" w:lineRule="auto"/>
        <w:rPr>
          <w:rFonts w:ascii="HY신명조" w:eastAsia="HY신명조" w:hint="eastAsia"/>
          <w:color w:val="auto"/>
          <w:kern w:val="2"/>
        </w:rPr>
      </w:pPr>
    </w:p>
    <w:p w:rsidR="006E50B9" w:rsidRPr="00B9430C" w:rsidRDefault="006E50B9" w:rsidP="00B9430C">
      <w:pPr>
        <w:pStyle w:val="ac"/>
        <w:wordWrap/>
        <w:adjustRightInd w:val="0"/>
        <w:snapToGrid w:val="0"/>
        <w:spacing w:line="360" w:lineRule="auto"/>
        <w:rPr>
          <w:rFonts w:ascii="HY신명조" w:eastAsia="HY신명조" w:hint="eastAsia"/>
          <w:color w:val="auto"/>
          <w:kern w:val="2"/>
        </w:rPr>
      </w:pPr>
    </w:p>
    <w:p w:rsidR="0043357C" w:rsidRPr="00B9430C" w:rsidRDefault="006E50B9" w:rsidP="00B9430C">
      <w:pPr>
        <w:pStyle w:val="ac"/>
        <w:wordWrap/>
        <w:adjustRightInd w:val="0"/>
        <w:snapToGrid w:val="0"/>
        <w:spacing w:line="360" w:lineRule="auto"/>
        <w:rPr>
          <w:rFonts w:ascii="HY신명조" w:eastAsia="HY신명조" w:hint="eastAsia"/>
          <w:color w:val="auto"/>
          <w:kern w:val="2"/>
        </w:rPr>
      </w:pPr>
      <w:r w:rsidRPr="00B9430C">
        <w:rPr>
          <w:rFonts w:ascii="HY신명조" w:eastAsia="HY신명조" w:hint="eastAsia"/>
          <w:color w:val="auto"/>
          <w:kern w:val="2"/>
        </w:rPr>
        <w:t>F-test 1:</w:t>
      </w:r>
      <w:r w:rsidR="004C6546" w:rsidRPr="00B9430C">
        <w:rPr>
          <w:rFonts w:ascii="HY신명조" w:eastAsia="HY신명조" w:hint="eastAsia"/>
          <w:color w:val="auto"/>
          <w:kern w:val="2"/>
        </w:rPr>
        <w:t xml:space="preserve"> </w:t>
      </w:r>
      <w:r w:rsidR="00CC7D22" w:rsidRPr="00B9430C">
        <w:rPr>
          <w:rFonts w:ascii="HY신명조" w:eastAsia="HY신명조" w:hint="eastAsia"/>
          <w:color w:val="auto"/>
          <w:kern w:val="2"/>
        </w:rPr>
        <w:t xml:space="preserve">“해외 수입 영화 중 우리나라의 애국심에 반(反)하는 정서는 결과가 성공적이지 못할 것이다.” 라는 부정적 가설을 제시하면서 이에 대한 근거를 설명하며 결국 긍정적인 가설을 </w:t>
      </w:r>
      <w:r w:rsidR="00A54F08" w:rsidRPr="00B9430C">
        <w:rPr>
          <w:rFonts w:ascii="HY신명조" w:eastAsia="HY신명조" w:hint="eastAsia"/>
          <w:color w:val="auto"/>
          <w:kern w:val="2"/>
        </w:rPr>
        <w:t>도출해낼 것</w:t>
      </w:r>
      <w:r w:rsidR="00CC7D22" w:rsidRPr="00B9430C">
        <w:rPr>
          <w:rFonts w:ascii="HY신명조" w:eastAsia="HY신명조" w:hint="eastAsia"/>
          <w:color w:val="auto"/>
          <w:kern w:val="2"/>
        </w:rPr>
        <w:t xml:space="preserve">이라는 결론을 </w:t>
      </w:r>
      <w:r w:rsidR="00A54F08" w:rsidRPr="00B9430C">
        <w:rPr>
          <w:rFonts w:ascii="HY신명조" w:eastAsia="HY신명조" w:hint="eastAsia"/>
          <w:color w:val="auto"/>
          <w:kern w:val="2"/>
        </w:rPr>
        <w:t xml:space="preserve">내렸고 </w:t>
      </w:r>
      <w:r w:rsidR="009D2BCC" w:rsidRPr="00B9430C">
        <w:rPr>
          <w:rFonts w:ascii="HY신명조" w:eastAsia="HY신명조" w:hint="eastAsia"/>
          <w:color w:val="auto"/>
          <w:kern w:val="2"/>
        </w:rPr>
        <w:t xml:space="preserve">애국심이라는 정서가 수입영화의 성공에 영향을 미친다는 사실이 </w:t>
      </w:r>
      <w:r w:rsidR="00A54F08" w:rsidRPr="00B9430C">
        <w:rPr>
          <w:rFonts w:ascii="HY신명조" w:eastAsia="HY신명조" w:hint="eastAsia"/>
          <w:color w:val="auto"/>
          <w:kern w:val="2"/>
        </w:rPr>
        <w:t>흥미</w:t>
      </w:r>
      <w:r w:rsidR="004E3475" w:rsidRPr="00B9430C">
        <w:rPr>
          <w:rFonts w:ascii="HY신명조" w:eastAsia="HY신명조" w:hint="eastAsia"/>
          <w:color w:val="auto"/>
          <w:kern w:val="2"/>
        </w:rPr>
        <w:t>로</w:t>
      </w:r>
      <w:r w:rsidR="00A54F08" w:rsidRPr="00B9430C">
        <w:rPr>
          <w:rFonts w:ascii="HY신명조" w:eastAsia="HY신명조" w:hint="eastAsia"/>
          <w:color w:val="auto"/>
          <w:kern w:val="2"/>
        </w:rPr>
        <w:t>운</w:t>
      </w:r>
      <w:r w:rsidR="004E3475" w:rsidRPr="00B9430C">
        <w:rPr>
          <w:rFonts w:ascii="HY신명조" w:eastAsia="HY신명조" w:hint="eastAsia"/>
          <w:color w:val="auto"/>
          <w:kern w:val="2"/>
        </w:rPr>
        <w:t xml:space="preserve"> </w:t>
      </w:r>
      <w:r w:rsidR="00A54F08" w:rsidRPr="00B9430C">
        <w:rPr>
          <w:rFonts w:ascii="HY신명조" w:eastAsia="HY신명조" w:hint="eastAsia"/>
          <w:color w:val="auto"/>
          <w:kern w:val="2"/>
        </w:rPr>
        <w:t>점이</w:t>
      </w:r>
      <w:r w:rsidR="004E3475" w:rsidRPr="00B9430C">
        <w:rPr>
          <w:rFonts w:ascii="HY신명조" w:eastAsia="HY신명조" w:hint="eastAsia"/>
          <w:color w:val="auto"/>
          <w:kern w:val="2"/>
        </w:rPr>
        <w:t>었</w:t>
      </w:r>
      <w:r w:rsidR="00A54F08" w:rsidRPr="00B9430C">
        <w:rPr>
          <w:rFonts w:ascii="HY신명조" w:eastAsia="HY신명조" w:hint="eastAsia"/>
          <w:color w:val="auto"/>
          <w:kern w:val="2"/>
        </w:rPr>
        <w:t>으며</w:t>
      </w:r>
      <w:r w:rsidR="009D2BCC" w:rsidRPr="00B9430C">
        <w:rPr>
          <w:rFonts w:ascii="HY신명조" w:eastAsia="HY신명조" w:hint="eastAsia"/>
          <w:color w:val="auto"/>
          <w:kern w:val="2"/>
        </w:rPr>
        <w:t xml:space="preserve"> 외국에서 우리나라로 영화를 수출할</w:t>
      </w:r>
      <w:r w:rsidR="0043357C" w:rsidRPr="00B9430C">
        <w:rPr>
          <w:rFonts w:ascii="HY신명조" w:eastAsia="HY신명조" w:hint="eastAsia"/>
          <w:color w:val="auto"/>
          <w:kern w:val="2"/>
        </w:rPr>
        <w:t xml:space="preserve"> </w:t>
      </w:r>
      <w:r w:rsidR="009D2BCC" w:rsidRPr="00B9430C">
        <w:rPr>
          <w:rFonts w:ascii="HY신명조" w:eastAsia="HY신명조" w:hint="eastAsia"/>
          <w:color w:val="auto"/>
          <w:kern w:val="2"/>
        </w:rPr>
        <w:t xml:space="preserve">때 </w:t>
      </w:r>
      <w:r w:rsidR="00CC7D22" w:rsidRPr="00B9430C">
        <w:rPr>
          <w:rFonts w:ascii="HY신명조" w:eastAsia="HY신명조" w:hint="eastAsia"/>
          <w:color w:val="auto"/>
          <w:kern w:val="2"/>
        </w:rPr>
        <w:t>이런</w:t>
      </w:r>
      <w:r w:rsidR="009D2BCC" w:rsidRPr="00B9430C">
        <w:rPr>
          <w:rFonts w:ascii="HY신명조" w:eastAsia="HY신명조" w:hint="eastAsia"/>
          <w:color w:val="auto"/>
          <w:kern w:val="2"/>
        </w:rPr>
        <w:t xml:space="preserve"> 특성을 알고 애국심이 들어간 영화를 제작하면 우리나라의 단결력이 더 높아지는 좋은 효과를 가져올 수도 있을</w:t>
      </w:r>
      <w:r w:rsidR="004E3475" w:rsidRPr="00B9430C">
        <w:rPr>
          <w:rFonts w:ascii="HY신명조" w:eastAsia="HY신명조" w:hint="eastAsia"/>
          <w:color w:val="auto"/>
          <w:kern w:val="2"/>
        </w:rPr>
        <w:t xml:space="preserve"> </w:t>
      </w:r>
      <w:r w:rsidR="009D2BCC" w:rsidRPr="00B9430C">
        <w:rPr>
          <w:rFonts w:ascii="HY신명조" w:eastAsia="HY신명조" w:hint="eastAsia"/>
          <w:color w:val="auto"/>
          <w:kern w:val="2"/>
        </w:rPr>
        <w:t>것 같다는 생각이 들었다.</w:t>
      </w:r>
    </w:p>
    <w:p w:rsidR="0043357C" w:rsidRPr="00B9430C" w:rsidRDefault="0043357C" w:rsidP="00B9430C">
      <w:pPr>
        <w:pStyle w:val="ac"/>
        <w:wordWrap/>
        <w:adjustRightInd w:val="0"/>
        <w:snapToGrid w:val="0"/>
        <w:spacing w:line="360" w:lineRule="auto"/>
        <w:rPr>
          <w:rFonts w:ascii="HY신명조" w:eastAsia="HY신명조" w:hint="eastAsia"/>
          <w:color w:val="auto"/>
          <w:kern w:val="2"/>
        </w:rPr>
      </w:pPr>
    </w:p>
    <w:p w:rsidR="007E1A34" w:rsidRPr="00B9430C" w:rsidRDefault="006E50B9" w:rsidP="00B9430C">
      <w:pPr>
        <w:pStyle w:val="ac"/>
        <w:wordWrap/>
        <w:adjustRightInd w:val="0"/>
        <w:snapToGrid w:val="0"/>
        <w:spacing w:line="360" w:lineRule="auto"/>
        <w:rPr>
          <w:rFonts w:ascii="HY신명조" w:eastAsia="HY신명조" w:hint="eastAsia"/>
          <w:color w:val="auto"/>
          <w:kern w:val="2"/>
        </w:rPr>
      </w:pPr>
      <w:r w:rsidRPr="00B9430C">
        <w:rPr>
          <w:rFonts w:ascii="HY신명조" w:eastAsia="HY신명조" w:hAnsi="함초롬바탕" w:cs="함초롬바탕" w:hint="eastAsia"/>
          <w:color w:val="auto"/>
          <w:kern w:val="2"/>
        </w:rPr>
        <w:t>Factorial ANOVA 1</w:t>
      </w:r>
      <w:r w:rsidR="007E1A34" w:rsidRPr="00B9430C">
        <w:rPr>
          <w:rFonts w:ascii="HY신명조" w:eastAsia="HY신명조" w:hAnsi="함초롬바탕" w:cs="함초롬바탕" w:hint="eastAsia"/>
          <w:color w:val="auto"/>
          <w:kern w:val="2"/>
        </w:rPr>
        <w:t xml:space="preserve">: </w:t>
      </w:r>
      <w:r w:rsidR="007E1A34" w:rsidRPr="00B9430C">
        <w:rPr>
          <w:rFonts w:ascii="HY신명조" w:eastAsia="HY신명조" w:hint="eastAsia"/>
          <w:color w:val="auto"/>
          <w:kern w:val="2"/>
        </w:rPr>
        <w:t>할리우드 영화의 장르별 개봉 비율을 나타내는 표를 첨부해 가설이 더 타당하게 뒷받침 된다고 생각한다</w:t>
      </w:r>
      <w:r w:rsidR="007E1A34" w:rsidRPr="00B9430C">
        <w:rPr>
          <w:rFonts w:ascii="HY신명조" w:eastAsia="HY신명조" w:hAnsi="함초롬바탕" w:cs="함초롬바탕" w:hint="eastAsia"/>
          <w:color w:val="auto"/>
          <w:kern w:val="2"/>
        </w:rPr>
        <w:t>.</w:t>
      </w:r>
    </w:p>
    <w:p w:rsidR="006E50B9" w:rsidRPr="00B9430C" w:rsidRDefault="006E50B9" w:rsidP="00B9430C">
      <w:pPr>
        <w:pStyle w:val="ac"/>
        <w:wordWrap/>
        <w:adjustRightInd w:val="0"/>
        <w:snapToGrid w:val="0"/>
        <w:spacing w:line="360" w:lineRule="auto"/>
        <w:rPr>
          <w:rFonts w:ascii="HY신명조" w:eastAsia="HY신명조" w:hAnsi="함초롬바탕" w:cs="함초롬바탕" w:hint="eastAsia"/>
          <w:color w:val="auto"/>
          <w:kern w:val="2"/>
        </w:rPr>
      </w:pPr>
    </w:p>
    <w:p w:rsidR="007E1A34" w:rsidRPr="00B9430C" w:rsidRDefault="00A54F08" w:rsidP="00B9430C">
      <w:pPr>
        <w:pStyle w:val="ac"/>
        <w:wordWrap/>
        <w:adjustRightInd w:val="0"/>
        <w:snapToGrid w:val="0"/>
        <w:spacing w:line="360" w:lineRule="auto"/>
        <w:rPr>
          <w:rFonts w:ascii="HY신명조" w:eastAsia="HY신명조" w:hAnsi="함초롬바탕" w:cs="함초롬바탕" w:hint="eastAsia"/>
          <w:color w:val="auto"/>
          <w:kern w:val="2"/>
        </w:rPr>
      </w:pPr>
      <w:r w:rsidRPr="00B9430C">
        <w:rPr>
          <w:rFonts w:ascii="HY신명조" w:eastAsia="HY신명조" w:hAnsi="함초롬바탕" w:cs="함초롬바탕" w:hint="eastAsia"/>
          <w:color w:val="auto"/>
          <w:kern w:val="2"/>
        </w:rPr>
        <w:t>Factorial ANOVA 2</w:t>
      </w:r>
      <w:r w:rsidR="007E1A34" w:rsidRPr="00B9430C">
        <w:rPr>
          <w:rFonts w:ascii="HY신명조" w:eastAsia="HY신명조" w:hAnsi="함초롬바탕" w:cs="함초롬바탕" w:hint="eastAsia"/>
          <w:color w:val="auto"/>
          <w:kern w:val="2"/>
        </w:rPr>
        <w:t xml:space="preserve">: </w:t>
      </w:r>
      <w:r w:rsidR="007E1A34" w:rsidRPr="00B9430C">
        <w:rPr>
          <w:rFonts w:ascii="HY신명조" w:eastAsia="HY신명조" w:hint="eastAsia"/>
          <w:color w:val="auto"/>
          <w:kern w:val="2"/>
        </w:rPr>
        <w:t>상영관과 배급사가 서로 반대되는 입장이라</w:t>
      </w:r>
      <w:r w:rsidR="007E1A34" w:rsidRPr="00B9430C">
        <w:rPr>
          <w:rFonts w:ascii="HY신명조" w:eastAsia="HY신명조" w:hAnsi="함초롬바탕" w:cs="함초롬바탕" w:hint="eastAsia"/>
          <w:color w:val="auto"/>
          <w:kern w:val="2"/>
        </w:rPr>
        <w:t xml:space="preserve">, </w:t>
      </w:r>
      <w:r w:rsidR="007E1A34" w:rsidRPr="00B9430C">
        <w:rPr>
          <w:rFonts w:ascii="HY신명조" w:eastAsia="HY신명조" w:hint="eastAsia"/>
          <w:color w:val="auto"/>
          <w:kern w:val="2"/>
        </w:rPr>
        <w:t>배급사와 상영관의 관계에 따라 영화의 성공 여부가 영향을 받는다는 가설은 수입영화뿐</w:t>
      </w:r>
      <w:r w:rsidR="004E3475" w:rsidRPr="00B9430C">
        <w:rPr>
          <w:rFonts w:ascii="HY신명조" w:eastAsia="HY신명조" w:hint="eastAsia"/>
          <w:color w:val="auto"/>
          <w:kern w:val="2"/>
        </w:rPr>
        <w:t xml:space="preserve"> </w:t>
      </w:r>
      <w:r w:rsidR="007E1A34" w:rsidRPr="00B9430C">
        <w:rPr>
          <w:rFonts w:ascii="HY신명조" w:eastAsia="HY신명조" w:hint="eastAsia"/>
          <w:color w:val="auto"/>
          <w:kern w:val="2"/>
        </w:rPr>
        <w:t>만 아니라 국내의 영화에도 해당 될 것 같다는 생각이 든다</w:t>
      </w:r>
      <w:r w:rsidR="007E1A34" w:rsidRPr="00B9430C">
        <w:rPr>
          <w:rFonts w:ascii="HY신명조" w:eastAsia="HY신명조" w:hAnsi="함초롬바탕" w:cs="함초롬바탕" w:hint="eastAsia"/>
          <w:color w:val="auto"/>
          <w:kern w:val="2"/>
        </w:rPr>
        <w:t>.</w:t>
      </w:r>
    </w:p>
    <w:p w:rsidR="00B9430C" w:rsidRPr="00B9430C" w:rsidRDefault="00B9430C" w:rsidP="00B9430C">
      <w:pPr>
        <w:pStyle w:val="ac"/>
        <w:wordWrap/>
        <w:adjustRightInd w:val="0"/>
        <w:snapToGrid w:val="0"/>
        <w:spacing w:line="360" w:lineRule="auto"/>
        <w:rPr>
          <w:rFonts w:ascii="HY신명조" w:eastAsia="HY신명조" w:hAnsi="함초롬바탕" w:cs="함초롬바탕" w:hint="eastAsia"/>
          <w:color w:val="auto"/>
          <w:kern w:val="2"/>
        </w:rPr>
      </w:pPr>
    </w:p>
    <w:p w:rsidR="00B9430C" w:rsidRPr="00B9430C" w:rsidRDefault="00B9430C" w:rsidP="00B9430C">
      <w:pPr>
        <w:wordWrap/>
        <w:adjustRightInd w:val="0"/>
        <w:snapToGrid w:val="0"/>
        <w:spacing w:after="0" w:line="360" w:lineRule="auto"/>
        <w:rPr>
          <w:rFonts w:ascii="HY신명조" w:eastAsia="HY신명조" w:hint="eastAsia"/>
          <w:szCs w:val="20"/>
        </w:rPr>
      </w:pPr>
      <w:r w:rsidRPr="00B9430C">
        <w:rPr>
          <w:rFonts w:ascii="HY신명조" w:eastAsia="HY신명조" w:hint="eastAsia"/>
          <w:szCs w:val="20"/>
        </w:rPr>
        <w:t>Regression</w:t>
      </w:r>
      <w:r w:rsidRPr="00B9430C">
        <w:rPr>
          <w:rFonts w:ascii="HY신명조" w:eastAsia="HY신명조" w:hint="eastAsia"/>
          <w:szCs w:val="20"/>
        </w:rPr>
        <w:t xml:space="preserve"> 1: </w:t>
      </w:r>
      <w:r w:rsidRPr="00B9430C">
        <w:rPr>
          <w:rFonts w:ascii="HY신명조" w:eastAsia="HY신명조" w:hint="eastAsia"/>
          <w:szCs w:val="20"/>
        </w:rPr>
        <w:t>영화의 개봉 스크린 수가 많을 지라도 그 영화의 관람객 수가 그</w:t>
      </w:r>
      <w:r w:rsidR="005A6340">
        <w:rPr>
          <w:rFonts w:ascii="HY신명조" w:eastAsia="HY신명조" w:hint="eastAsia"/>
          <w:szCs w:val="20"/>
        </w:rPr>
        <w:t xml:space="preserve"> 만</w:t>
      </w:r>
      <w:r w:rsidRPr="00B9430C">
        <w:rPr>
          <w:rFonts w:ascii="HY신명조" w:eastAsia="HY신명조" w:hint="eastAsia"/>
          <w:szCs w:val="20"/>
        </w:rPr>
        <w:t xml:space="preserve">큼 충족되지 않는다면 예외가 발생 할 것이고, 결국 흥행영화라고 할 수 없을 </w:t>
      </w:r>
      <w:r w:rsidRPr="00B9430C">
        <w:rPr>
          <w:rFonts w:ascii="HY신명조" w:eastAsia="HY신명조" w:hint="eastAsia"/>
          <w:szCs w:val="20"/>
        </w:rPr>
        <w:t>것이다.</w:t>
      </w:r>
    </w:p>
    <w:p w:rsidR="00B9430C" w:rsidRPr="00B9430C" w:rsidRDefault="00B9430C" w:rsidP="00B9430C">
      <w:pPr>
        <w:wordWrap/>
        <w:adjustRightInd w:val="0"/>
        <w:snapToGrid w:val="0"/>
        <w:spacing w:after="0" w:line="360" w:lineRule="auto"/>
        <w:rPr>
          <w:rFonts w:ascii="HY신명조" w:eastAsia="HY신명조" w:hint="eastAsia"/>
          <w:szCs w:val="20"/>
        </w:rPr>
      </w:pPr>
    </w:p>
    <w:p w:rsidR="00B9430C" w:rsidRPr="00B9430C" w:rsidRDefault="00B9430C" w:rsidP="00B9430C">
      <w:pPr>
        <w:wordWrap/>
        <w:adjustRightInd w:val="0"/>
        <w:snapToGrid w:val="0"/>
        <w:spacing w:after="0" w:line="360" w:lineRule="auto"/>
        <w:rPr>
          <w:rFonts w:ascii="HY신명조" w:eastAsia="HY신명조" w:hint="eastAsia"/>
          <w:szCs w:val="20"/>
        </w:rPr>
      </w:pPr>
      <w:r w:rsidRPr="00B9430C">
        <w:rPr>
          <w:rFonts w:ascii="HY신명조" w:eastAsia="HY신명조" w:hint="eastAsia"/>
          <w:szCs w:val="20"/>
        </w:rPr>
        <w:t>Regression</w:t>
      </w:r>
      <w:r w:rsidRPr="00B9430C">
        <w:rPr>
          <w:rFonts w:ascii="HY신명조" w:eastAsia="HY신명조" w:hint="eastAsia"/>
          <w:szCs w:val="20"/>
        </w:rPr>
        <w:t xml:space="preserve"> 2</w:t>
      </w:r>
      <w:r w:rsidRPr="00B9430C">
        <w:rPr>
          <w:rFonts w:ascii="HY신명조" w:eastAsia="HY신명조" w:hint="eastAsia"/>
          <w:szCs w:val="20"/>
        </w:rPr>
        <w:t>:</w:t>
      </w:r>
      <w:r w:rsidRPr="00B9430C">
        <w:rPr>
          <w:rFonts w:ascii="HY신명조" w:eastAsia="HY신명조" w:hint="eastAsia"/>
          <w:szCs w:val="20"/>
        </w:rPr>
        <w:t xml:space="preserve"> </w:t>
      </w:r>
      <w:r w:rsidRPr="00B9430C">
        <w:rPr>
          <w:rFonts w:ascii="HY신명조" w:eastAsia="HY신명조" w:hint="eastAsia"/>
          <w:szCs w:val="20"/>
        </w:rPr>
        <w:t>온라인 평가가</w:t>
      </w:r>
      <w:r w:rsidR="000D709F">
        <w:rPr>
          <w:rFonts w:ascii="HY신명조" w:eastAsia="HY신명조" w:hint="eastAsia"/>
          <w:szCs w:val="20"/>
        </w:rPr>
        <w:t xml:space="preserve"> </w:t>
      </w:r>
      <w:r w:rsidR="005A6340">
        <w:rPr>
          <w:rFonts w:ascii="HY신명조" w:eastAsia="HY신명조" w:hint="eastAsia"/>
          <w:szCs w:val="20"/>
        </w:rPr>
        <w:t>안</w:t>
      </w:r>
      <w:r w:rsidR="000D709F">
        <w:rPr>
          <w:rFonts w:ascii="HY신명조" w:eastAsia="HY신명조" w:hint="eastAsia"/>
          <w:szCs w:val="20"/>
        </w:rPr>
        <w:t xml:space="preserve"> </w:t>
      </w:r>
      <w:r w:rsidRPr="00B9430C">
        <w:rPr>
          <w:rFonts w:ascii="HY신명조" w:eastAsia="HY신명조" w:hint="eastAsia"/>
          <w:szCs w:val="20"/>
        </w:rPr>
        <w:t>좋을 경우에도 톱스타 배우가 대거 출연하는 영화나 배급사의 평판이 좋을 경우라면 흥행 영화가 될 수 있을 것이다.</w:t>
      </w:r>
    </w:p>
    <w:p w:rsidR="00B9430C" w:rsidRPr="000D709F" w:rsidRDefault="00B9430C" w:rsidP="00B9430C">
      <w:pPr>
        <w:wordWrap/>
        <w:adjustRightInd w:val="0"/>
        <w:snapToGrid w:val="0"/>
        <w:spacing w:after="0" w:line="360" w:lineRule="auto"/>
        <w:rPr>
          <w:rFonts w:ascii="HY신명조" w:eastAsia="HY신명조" w:hint="eastAsia"/>
          <w:szCs w:val="20"/>
        </w:rPr>
      </w:pPr>
    </w:p>
    <w:p w:rsidR="006E50B9" w:rsidRPr="00B9430C" w:rsidRDefault="006E50B9" w:rsidP="00B9430C">
      <w:pPr>
        <w:wordWrap/>
        <w:adjustRightInd w:val="0"/>
        <w:snapToGrid w:val="0"/>
        <w:spacing w:after="0" w:line="360" w:lineRule="auto"/>
        <w:rPr>
          <w:rFonts w:ascii="HY신명조" w:eastAsia="HY신명조" w:hint="eastAsia"/>
          <w:szCs w:val="20"/>
        </w:rPr>
      </w:pPr>
      <w:r w:rsidRPr="00B9430C">
        <w:rPr>
          <w:rFonts w:ascii="HY신명조" w:eastAsia="HY신명조" w:hint="eastAsia"/>
          <w:szCs w:val="20"/>
        </w:rPr>
        <w:t>Mult</w:t>
      </w:r>
      <w:r w:rsidR="00A54F08" w:rsidRPr="00B9430C">
        <w:rPr>
          <w:rFonts w:ascii="HY신명조" w:eastAsia="HY신명조" w:hint="eastAsia"/>
          <w:szCs w:val="20"/>
        </w:rPr>
        <w:t>iple Regression 1</w:t>
      </w:r>
      <w:r w:rsidRPr="00B9430C">
        <w:rPr>
          <w:rFonts w:ascii="HY신명조" w:eastAsia="HY신명조" w:hint="eastAsia"/>
          <w:szCs w:val="20"/>
        </w:rPr>
        <w:t>:  수입 영화의 성공요건 첫 번째 가설로 "수입 영화 국적과 한국 문화의 유사성, 주연배우의 명성, 영화 개봉 시기, 영화의 명성, 수입 영화의 장르가 그 영화의 흥행성에 영향을 미칠 것이다" 라고 설정하였고 다중회귀 분석인 하나의 종속변인과 다른 독립변인들 간의 관계에 대한 분석으로 독립변인(문화의 유사성, 주연배우의 명성, 영화 개봉 시기, 영화의 명성, 장르)과 종속변인을 수입 영화의 흥행성이라 설정하였다. 각각의 변인들을 설정 후 그에 대한 이유를 명확하게 설명하여 상대방이 접근하기 쉽고 이해하기 쉬웠지만 참고문헌이나 논문의 출처가 명확하지 않아 근거에 대한 자세한 내용을 찾아볼 수 없는</w:t>
      </w:r>
      <w:r w:rsidR="004E3475" w:rsidRPr="00B9430C">
        <w:rPr>
          <w:rFonts w:ascii="HY신명조" w:eastAsia="HY신명조" w:hint="eastAsia"/>
          <w:szCs w:val="20"/>
        </w:rPr>
        <w:t xml:space="preserve"> </w:t>
      </w:r>
      <w:r w:rsidRPr="00B9430C">
        <w:rPr>
          <w:rFonts w:ascii="HY신명조" w:eastAsia="HY신명조" w:hint="eastAsia"/>
          <w:szCs w:val="20"/>
        </w:rPr>
        <w:t>점이 조금 아쉬웠다.</w:t>
      </w:r>
    </w:p>
    <w:p w:rsidR="00A54F08" w:rsidRPr="00B9430C" w:rsidRDefault="00A54F08" w:rsidP="00B9430C">
      <w:pPr>
        <w:wordWrap/>
        <w:adjustRightInd w:val="0"/>
        <w:snapToGrid w:val="0"/>
        <w:spacing w:after="0" w:line="360" w:lineRule="auto"/>
        <w:rPr>
          <w:rFonts w:ascii="HY신명조" w:eastAsia="HY신명조" w:hint="eastAsia"/>
          <w:szCs w:val="20"/>
        </w:rPr>
      </w:pPr>
    </w:p>
    <w:p w:rsidR="006E50B9" w:rsidRPr="00B9430C" w:rsidRDefault="00A54F08" w:rsidP="00B9430C">
      <w:pPr>
        <w:wordWrap/>
        <w:adjustRightInd w:val="0"/>
        <w:snapToGrid w:val="0"/>
        <w:spacing w:after="0" w:line="360" w:lineRule="auto"/>
        <w:rPr>
          <w:rFonts w:ascii="HY신명조" w:eastAsia="HY신명조" w:hint="eastAsia"/>
          <w:szCs w:val="20"/>
        </w:rPr>
      </w:pPr>
      <w:r w:rsidRPr="00B9430C">
        <w:rPr>
          <w:rFonts w:ascii="HY신명조" w:eastAsia="HY신명조" w:hint="eastAsia"/>
          <w:szCs w:val="20"/>
        </w:rPr>
        <w:t>Multiple Regression 2</w:t>
      </w:r>
      <w:r w:rsidR="006E50B9" w:rsidRPr="00B9430C">
        <w:rPr>
          <w:rFonts w:ascii="HY신명조" w:eastAsia="HY신명조" w:hint="eastAsia"/>
          <w:szCs w:val="20"/>
        </w:rPr>
        <w:t xml:space="preserve">:  독립변인 중 하나를 마케팅 비용의 비율로 설정하였다면 마케팅 비용의 비율이 높을 수록 수입 영화가 더 흥행했다라는 비율을 나타내주는 척도가 필요할 것 같다. 현재 내용에 제시된 척도는 평균 총 제작비와 마케팅 비율의 척도인데 위와 같은 척도가 수입 영화가 </w:t>
      </w:r>
      <w:r w:rsidR="006E50B9" w:rsidRPr="00B9430C">
        <w:rPr>
          <w:rFonts w:ascii="HY신명조" w:eastAsia="HY신명조" w:hint="eastAsia"/>
          <w:szCs w:val="20"/>
        </w:rPr>
        <w:lastRenderedPageBreak/>
        <w:t>더 성공적인 요건으로 작용했다는 근거를 뒷받침하는 내용으로는 빈약한 것 같다.</w:t>
      </w:r>
    </w:p>
    <w:p w:rsidR="006E50B9" w:rsidRPr="00B9430C" w:rsidRDefault="006E50B9" w:rsidP="00B9430C">
      <w:pPr>
        <w:pStyle w:val="ac"/>
        <w:wordWrap/>
        <w:adjustRightInd w:val="0"/>
        <w:snapToGrid w:val="0"/>
        <w:spacing w:line="360" w:lineRule="auto"/>
        <w:rPr>
          <w:rFonts w:ascii="HY신명조" w:eastAsia="HY신명조" w:hint="eastAsia"/>
          <w:color w:val="auto"/>
          <w:kern w:val="2"/>
        </w:rPr>
      </w:pPr>
    </w:p>
    <w:p w:rsidR="007E1A34" w:rsidRPr="00B9430C" w:rsidRDefault="007E1A34" w:rsidP="00B9430C">
      <w:pPr>
        <w:pStyle w:val="ac"/>
        <w:wordWrap/>
        <w:adjustRightInd w:val="0"/>
        <w:snapToGrid w:val="0"/>
        <w:spacing w:line="360" w:lineRule="auto"/>
        <w:rPr>
          <w:rFonts w:ascii="HY신명조" w:eastAsia="HY신명조" w:hint="eastAsia"/>
          <w:color w:val="auto"/>
          <w:kern w:val="2"/>
        </w:rPr>
      </w:pPr>
    </w:p>
    <w:p w:rsidR="007E1A34" w:rsidRPr="000D709F" w:rsidRDefault="007E1A34" w:rsidP="000D709F">
      <w:pPr>
        <w:pStyle w:val="ac"/>
        <w:wordWrap/>
        <w:adjustRightInd w:val="0"/>
        <w:snapToGrid w:val="0"/>
        <w:spacing w:line="360" w:lineRule="auto"/>
        <w:jc w:val="center"/>
        <w:rPr>
          <w:rFonts w:ascii="HY신명조" w:eastAsia="HY신명조" w:hAnsi="함초롬바탕" w:cs="함초롬바탕" w:hint="eastAsia"/>
          <w:color w:val="auto"/>
          <w:kern w:val="2"/>
          <w:sz w:val="24"/>
        </w:rPr>
      </w:pPr>
      <w:r w:rsidRPr="000D709F">
        <w:rPr>
          <w:rFonts w:ascii="HY신명조" w:eastAsia="HY신명조" w:hAnsi="함초롬바탕" w:cs="함초롬바탕" w:hint="eastAsia"/>
          <w:color w:val="auto"/>
          <w:kern w:val="2"/>
          <w:sz w:val="24"/>
        </w:rPr>
        <w:t xml:space="preserve">&lt;IPTV, Cable TV </w:t>
      </w:r>
      <w:proofErr w:type="spellStart"/>
      <w:r w:rsidRPr="000D709F">
        <w:rPr>
          <w:rFonts w:ascii="HY신명조" w:eastAsia="HY신명조" w:hint="eastAsia"/>
          <w:color w:val="auto"/>
          <w:kern w:val="2"/>
          <w:sz w:val="24"/>
        </w:rPr>
        <w:t>컨텐츠</w:t>
      </w:r>
      <w:proofErr w:type="spellEnd"/>
      <w:r w:rsidRPr="000D709F">
        <w:rPr>
          <w:rFonts w:ascii="HY신명조" w:eastAsia="HY신명조" w:hint="eastAsia"/>
          <w:color w:val="auto"/>
          <w:kern w:val="2"/>
          <w:sz w:val="24"/>
        </w:rPr>
        <w:t xml:space="preserve"> 구매</w:t>
      </w:r>
      <w:r w:rsidRPr="000D709F">
        <w:rPr>
          <w:rFonts w:ascii="HY신명조" w:eastAsia="HY신명조" w:hAnsi="함초롬바탕" w:cs="함초롬바탕" w:hint="eastAsia"/>
          <w:color w:val="auto"/>
          <w:kern w:val="2"/>
          <w:sz w:val="24"/>
        </w:rPr>
        <w:t>&gt;</w:t>
      </w:r>
    </w:p>
    <w:p w:rsidR="004E3475" w:rsidRPr="00B9430C" w:rsidRDefault="004E3475" w:rsidP="00B9430C">
      <w:pPr>
        <w:pStyle w:val="ac"/>
        <w:wordWrap/>
        <w:adjustRightInd w:val="0"/>
        <w:snapToGrid w:val="0"/>
        <w:spacing w:line="360" w:lineRule="auto"/>
        <w:rPr>
          <w:rFonts w:ascii="HY신명조" w:eastAsia="HY신명조" w:hAnsi="함초롬바탕" w:cs="함초롬바탕" w:hint="eastAsia"/>
          <w:color w:val="auto"/>
          <w:kern w:val="2"/>
        </w:rPr>
      </w:pPr>
    </w:p>
    <w:p w:rsidR="004E3475" w:rsidRPr="00B9430C" w:rsidRDefault="004E3475" w:rsidP="00B9430C">
      <w:pPr>
        <w:pStyle w:val="ac"/>
        <w:wordWrap/>
        <w:adjustRightInd w:val="0"/>
        <w:snapToGrid w:val="0"/>
        <w:spacing w:line="360" w:lineRule="auto"/>
        <w:rPr>
          <w:rFonts w:ascii="HY신명조" w:eastAsia="HY신명조" w:hAnsi="함초롬바탕" w:cs="함초롬바탕" w:hint="eastAsia"/>
          <w:color w:val="auto"/>
          <w:kern w:val="2"/>
        </w:rPr>
      </w:pPr>
    </w:p>
    <w:p w:rsidR="007E1A34" w:rsidRPr="00B9430C" w:rsidRDefault="006E50B9" w:rsidP="00B9430C">
      <w:pPr>
        <w:pStyle w:val="ac"/>
        <w:wordWrap/>
        <w:adjustRightInd w:val="0"/>
        <w:snapToGrid w:val="0"/>
        <w:spacing w:line="360" w:lineRule="auto"/>
        <w:rPr>
          <w:rFonts w:ascii="HY신명조" w:eastAsia="HY신명조" w:hint="eastAsia"/>
          <w:color w:val="auto"/>
          <w:kern w:val="2"/>
        </w:rPr>
      </w:pPr>
      <w:r w:rsidRPr="00B9430C">
        <w:rPr>
          <w:rFonts w:ascii="HY신명조" w:eastAsia="HY신명조" w:hint="eastAsia"/>
          <w:color w:val="auto"/>
          <w:kern w:val="2"/>
        </w:rPr>
        <w:t xml:space="preserve">F-test 1: </w:t>
      </w:r>
      <w:proofErr w:type="spellStart"/>
      <w:r w:rsidRPr="00B9430C">
        <w:rPr>
          <w:rFonts w:ascii="HY신명조" w:eastAsia="HY신명조" w:hint="eastAsia"/>
          <w:color w:val="auto"/>
          <w:kern w:val="2"/>
        </w:rPr>
        <w:t>컨텐츠</w:t>
      </w:r>
      <w:proofErr w:type="spellEnd"/>
      <w:r w:rsidRPr="00B9430C">
        <w:rPr>
          <w:rFonts w:ascii="HY신명조" w:eastAsia="HY신명조" w:hint="eastAsia"/>
          <w:color w:val="auto"/>
          <w:kern w:val="2"/>
        </w:rPr>
        <w:t xml:space="preserve"> 구매여부에는 사람들의 부의 정도가 관여할 것이라고 생각했었는데 </w:t>
      </w:r>
      <w:proofErr w:type="spellStart"/>
      <w:r w:rsidRPr="00B9430C">
        <w:rPr>
          <w:rFonts w:ascii="HY신명조" w:eastAsia="HY신명조" w:hint="eastAsia"/>
          <w:color w:val="auto"/>
          <w:kern w:val="2"/>
        </w:rPr>
        <w:t>컨텐츠</w:t>
      </w:r>
      <w:proofErr w:type="spellEnd"/>
      <w:r w:rsidRPr="00B9430C">
        <w:rPr>
          <w:rFonts w:ascii="HY신명조" w:eastAsia="HY신명조" w:hint="eastAsia"/>
          <w:color w:val="auto"/>
          <w:kern w:val="2"/>
        </w:rPr>
        <w:t xml:space="preserve"> 구매하지</w:t>
      </w:r>
      <w:r w:rsidR="004E3475" w:rsidRPr="00B9430C">
        <w:rPr>
          <w:rFonts w:ascii="HY신명조" w:eastAsia="HY신명조" w:hint="eastAsia"/>
          <w:color w:val="auto"/>
          <w:kern w:val="2"/>
        </w:rPr>
        <w:t xml:space="preserve"> </w:t>
      </w:r>
      <w:r w:rsidRPr="00B9430C">
        <w:rPr>
          <w:rFonts w:ascii="HY신명조" w:eastAsia="HY신명조" w:hint="eastAsia"/>
          <w:color w:val="auto"/>
          <w:kern w:val="2"/>
        </w:rPr>
        <w:t>않는</w:t>
      </w:r>
      <w:r w:rsidR="004E3475" w:rsidRPr="00B9430C">
        <w:rPr>
          <w:rFonts w:ascii="HY신명조" w:eastAsia="HY신명조" w:hint="eastAsia"/>
          <w:color w:val="auto"/>
          <w:kern w:val="2"/>
        </w:rPr>
        <w:t xml:space="preserve"> </w:t>
      </w:r>
      <w:r w:rsidRPr="00B9430C">
        <w:rPr>
          <w:rFonts w:ascii="HY신명조" w:eastAsia="HY신명조" w:hint="eastAsia"/>
          <w:color w:val="auto"/>
          <w:kern w:val="2"/>
        </w:rPr>
        <w:t>사람들은 뉴스를 선호하는 경향이 있었다는 논문내용을 보고 부의 정도보다는 성향이 많이 관여한다는 것을 알게</w:t>
      </w:r>
      <w:r w:rsidR="004E3475" w:rsidRPr="00B9430C">
        <w:rPr>
          <w:rFonts w:ascii="HY신명조" w:eastAsia="HY신명조" w:hint="eastAsia"/>
          <w:color w:val="auto"/>
          <w:kern w:val="2"/>
        </w:rPr>
        <w:t xml:space="preserve"> </w:t>
      </w:r>
      <w:r w:rsidRPr="00B9430C">
        <w:rPr>
          <w:rFonts w:ascii="HY신명조" w:eastAsia="HY신명조" w:hint="eastAsia"/>
          <w:color w:val="auto"/>
          <w:kern w:val="2"/>
        </w:rPr>
        <w:t>되었다.</w:t>
      </w:r>
    </w:p>
    <w:p w:rsidR="004E3475" w:rsidRPr="00B9430C" w:rsidRDefault="004E3475" w:rsidP="00B9430C">
      <w:pPr>
        <w:pStyle w:val="ac"/>
        <w:wordWrap/>
        <w:adjustRightInd w:val="0"/>
        <w:snapToGrid w:val="0"/>
        <w:spacing w:line="360" w:lineRule="auto"/>
        <w:rPr>
          <w:rFonts w:ascii="HY신명조" w:eastAsia="HY신명조" w:hint="eastAsia"/>
          <w:color w:val="auto"/>
          <w:kern w:val="2"/>
        </w:rPr>
      </w:pPr>
    </w:p>
    <w:p w:rsidR="007E1A34" w:rsidRPr="00B9430C" w:rsidRDefault="004E3475" w:rsidP="00B9430C">
      <w:pPr>
        <w:pStyle w:val="ac"/>
        <w:wordWrap/>
        <w:adjustRightInd w:val="0"/>
        <w:snapToGrid w:val="0"/>
        <w:spacing w:line="360" w:lineRule="auto"/>
        <w:rPr>
          <w:rFonts w:ascii="HY신명조" w:eastAsia="HY신명조" w:hint="eastAsia"/>
          <w:color w:val="auto"/>
          <w:kern w:val="2"/>
        </w:rPr>
      </w:pPr>
      <w:r w:rsidRPr="00B9430C">
        <w:rPr>
          <w:rFonts w:ascii="HY신명조" w:eastAsia="HY신명조" w:hAnsi="함초롬바탕" w:cs="함초롬바탕" w:hint="eastAsia"/>
          <w:color w:val="auto"/>
          <w:kern w:val="2"/>
        </w:rPr>
        <w:t>Factorial ANOVA 1</w:t>
      </w:r>
      <w:r w:rsidR="007E1A34" w:rsidRPr="00B9430C">
        <w:rPr>
          <w:rFonts w:ascii="HY신명조" w:eastAsia="HY신명조" w:hAnsi="함초롬바탕" w:cs="함초롬바탕" w:hint="eastAsia"/>
          <w:color w:val="auto"/>
          <w:kern w:val="2"/>
        </w:rPr>
        <w:t xml:space="preserve">: </w:t>
      </w:r>
      <w:r w:rsidR="007E1A34" w:rsidRPr="00B9430C">
        <w:rPr>
          <w:rFonts w:ascii="HY신명조" w:eastAsia="HY신명조" w:hint="eastAsia"/>
          <w:color w:val="auto"/>
          <w:kern w:val="2"/>
        </w:rPr>
        <w:t xml:space="preserve">방송 프로그램 시청 행태와 </w:t>
      </w:r>
      <w:r w:rsidRPr="00B9430C">
        <w:rPr>
          <w:rFonts w:ascii="HY신명조" w:eastAsia="HY신명조" w:hAnsi="함초롬바탕" w:cs="함초롬바탕" w:hint="eastAsia"/>
          <w:color w:val="auto"/>
          <w:kern w:val="2"/>
        </w:rPr>
        <w:t>TV</w:t>
      </w:r>
      <w:r w:rsidR="007E1A34" w:rsidRPr="00B9430C">
        <w:rPr>
          <w:rFonts w:ascii="HY신명조" w:eastAsia="HY신명조" w:hint="eastAsia"/>
          <w:color w:val="auto"/>
          <w:kern w:val="2"/>
        </w:rPr>
        <w:t>프로그램 유형별 시청 방식에 관한 표 등을 첨부해 이해하기도 쉽고</w:t>
      </w:r>
      <w:r w:rsidR="007E1A34" w:rsidRPr="00B9430C">
        <w:rPr>
          <w:rFonts w:ascii="HY신명조" w:eastAsia="HY신명조" w:hAnsi="함초롬바탕" w:cs="함초롬바탕" w:hint="eastAsia"/>
          <w:color w:val="auto"/>
          <w:kern w:val="2"/>
        </w:rPr>
        <w:t xml:space="preserve">, </w:t>
      </w:r>
      <w:r w:rsidR="007E1A34" w:rsidRPr="00B9430C">
        <w:rPr>
          <w:rFonts w:ascii="HY신명조" w:eastAsia="HY신명조" w:hint="eastAsia"/>
          <w:color w:val="auto"/>
          <w:kern w:val="2"/>
        </w:rPr>
        <w:t>가설을 더 타당하게 뒷받침할 수 있는 것 같다</w:t>
      </w:r>
      <w:r w:rsidR="007E1A34" w:rsidRPr="00B9430C">
        <w:rPr>
          <w:rFonts w:ascii="HY신명조" w:eastAsia="HY신명조" w:hAnsi="함초롬바탕" w:cs="함초롬바탕" w:hint="eastAsia"/>
          <w:color w:val="auto"/>
          <w:kern w:val="2"/>
        </w:rPr>
        <w:t xml:space="preserve">. </w:t>
      </w:r>
    </w:p>
    <w:p w:rsidR="004E3475" w:rsidRPr="00B9430C" w:rsidRDefault="004E3475" w:rsidP="00B9430C">
      <w:pPr>
        <w:pStyle w:val="ac"/>
        <w:wordWrap/>
        <w:adjustRightInd w:val="0"/>
        <w:snapToGrid w:val="0"/>
        <w:spacing w:line="360" w:lineRule="auto"/>
        <w:rPr>
          <w:rFonts w:ascii="HY신명조" w:eastAsia="HY신명조" w:hAnsi="함초롬바탕" w:cs="함초롬바탕" w:hint="eastAsia"/>
          <w:color w:val="auto"/>
          <w:kern w:val="2"/>
        </w:rPr>
      </w:pPr>
    </w:p>
    <w:p w:rsidR="007E1A34" w:rsidRPr="00B9430C" w:rsidRDefault="004E3475" w:rsidP="00B9430C">
      <w:pPr>
        <w:pStyle w:val="ac"/>
        <w:wordWrap/>
        <w:adjustRightInd w:val="0"/>
        <w:snapToGrid w:val="0"/>
        <w:spacing w:line="360" w:lineRule="auto"/>
        <w:rPr>
          <w:rFonts w:ascii="HY신명조" w:eastAsia="HY신명조" w:hint="eastAsia"/>
          <w:color w:val="auto"/>
          <w:kern w:val="2"/>
        </w:rPr>
      </w:pPr>
      <w:r w:rsidRPr="00B9430C">
        <w:rPr>
          <w:rFonts w:ascii="HY신명조" w:eastAsia="HY신명조" w:hAnsi="함초롬바탕" w:cs="함초롬바탕" w:hint="eastAsia"/>
          <w:color w:val="auto"/>
          <w:kern w:val="2"/>
        </w:rPr>
        <w:t>Factorial ANOVA 2</w:t>
      </w:r>
      <w:r w:rsidR="007E1A34" w:rsidRPr="00B9430C">
        <w:rPr>
          <w:rFonts w:ascii="HY신명조" w:eastAsia="HY신명조" w:hAnsi="함초롬바탕" w:cs="함초롬바탕" w:hint="eastAsia"/>
          <w:color w:val="auto"/>
          <w:kern w:val="2"/>
        </w:rPr>
        <w:t xml:space="preserve">: </w:t>
      </w:r>
      <w:r w:rsidR="007E1A34" w:rsidRPr="00B9430C">
        <w:rPr>
          <w:rFonts w:ascii="HY신명조" w:eastAsia="HY신명조" w:hint="eastAsia"/>
          <w:color w:val="auto"/>
          <w:kern w:val="2"/>
        </w:rPr>
        <w:t xml:space="preserve">독립변인인 관객수와 가격이 당연히 </w:t>
      </w:r>
      <w:r w:rsidR="007E1A34" w:rsidRPr="00B9430C">
        <w:rPr>
          <w:rFonts w:ascii="HY신명조" w:eastAsia="HY신명조" w:hAnsi="함초롬바탕" w:cs="함초롬바탕" w:hint="eastAsia"/>
          <w:color w:val="auto"/>
          <w:kern w:val="2"/>
        </w:rPr>
        <w:t xml:space="preserve">VOD </w:t>
      </w:r>
      <w:r w:rsidR="007E1A34" w:rsidRPr="00B9430C">
        <w:rPr>
          <w:rFonts w:ascii="HY신명조" w:eastAsia="HY신명조" w:hint="eastAsia"/>
          <w:color w:val="auto"/>
          <w:kern w:val="2"/>
        </w:rPr>
        <w:t>구매에 영향을 끼칠 거라고 생각했는데</w:t>
      </w:r>
      <w:r w:rsidR="007E1A34" w:rsidRPr="00B9430C">
        <w:rPr>
          <w:rFonts w:ascii="HY신명조" w:eastAsia="HY신명조" w:hAnsi="함초롬바탕" w:cs="함초롬바탕" w:hint="eastAsia"/>
          <w:color w:val="auto"/>
          <w:kern w:val="2"/>
        </w:rPr>
        <w:t xml:space="preserve">, </w:t>
      </w:r>
      <w:r w:rsidR="007E1A34" w:rsidRPr="00B9430C">
        <w:rPr>
          <w:rFonts w:ascii="HY신명조" w:eastAsia="HY신명조" w:hint="eastAsia"/>
          <w:color w:val="auto"/>
          <w:kern w:val="2"/>
        </w:rPr>
        <w:t>실제로는 큰 상관이 없고 얼마 영향을 끼치지 않는다는 결과가 놀라웠다</w:t>
      </w:r>
      <w:r w:rsidR="007E1A34" w:rsidRPr="00B9430C">
        <w:rPr>
          <w:rFonts w:ascii="HY신명조" w:eastAsia="HY신명조" w:hAnsi="함초롬바탕" w:cs="함초롬바탕" w:hint="eastAsia"/>
          <w:color w:val="auto"/>
          <w:kern w:val="2"/>
        </w:rPr>
        <w:t>.</w:t>
      </w:r>
    </w:p>
    <w:p w:rsidR="004E3475" w:rsidRPr="00B9430C" w:rsidRDefault="004E3475" w:rsidP="00B9430C">
      <w:pPr>
        <w:pStyle w:val="ac"/>
        <w:wordWrap/>
        <w:adjustRightInd w:val="0"/>
        <w:snapToGrid w:val="0"/>
        <w:spacing w:line="360" w:lineRule="auto"/>
        <w:rPr>
          <w:rFonts w:ascii="HY신명조" w:eastAsia="HY신명조" w:hAnsi="함초롬바탕" w:cs="함초롬바탕" w:hint="eastAsia"/>
          <w:color w:val="auto"/>
          <w:kern w:val="2"/>
        </w:rPr>
      </w:pPr>
    </w:p>
    <w:p w:rsidR="00B9430C" w:rsidRPr="00B9430C" w:rsidRDefault="004E3475" w:rsidP="00B9430C">
      <w:pPr>
        <w:pStyle w:val="ac"/>
        <w:wordWrap/>
        <w:adjustRightInd w:val="0"/>
        <w:snapToGrid w:val="0"/>
        <w:spacing w:line="360" w:lineRule="auto"/>
        <w:rPr>
          <w:rFonts w:ascii="HY신명조" w:eastAsia="HY신명조" w:hAnsi="함초롬바탕" w:cs="함초롬바탕" w:hint="eastAsia"/>
          <w:color w:val="auto"/>
          <w:kern w:val="2"/>
        </w:rPr>
      </w:pPr>
      <w:r w:rsidRPr="00B9430C">
        <w:rPr>
          <w:rFonts w:ascii="HY신명조" w:eastAsia="HY신명조" w:hAnsi="함초롬바탕" w:cs="함초롬바탕" w:hint="eastAsia"/>
          <w:color w:val="auto"/>
          <w:kern w:val="2"/>
        </w:rPr>
        <w:t>Factorial ANOVA 3</w:t>
      </w:r>
      <w:r w:rsidR="007E1A34" w:rsidRPr="00B9430C">
        <w:rPr>
          <w:rFonts w:ascii="HY신명조" w:eastAsia="HY신명조" w:hAnsi="함초롬바탕" w:cs="함초롬바탕" w:hint="eastAsia"/>
          <w:color w:val="auto"/>
          <w:kern w:val="2"/>
        </w:rPr>
        <w:t xml:space="preserve">: </w:t>
      </w:r>
      <w:r w:rsidR="007E1A34" w:rsidRPr="00B9430C">
        <w:rPr>
          <w:rFonts w:ascii="HY신명조" w:eastAsia="HY신명조" w:hint="eastAsia"/>
          <w:color w:val="auto"/>
          <w:kern w:val="2"/>
        </w:rPr>
        <w:t>가설을 처음 읽을 때</w:t>
      </w:r>
      <w:r w:rsidR="007E1A34" w:rsidRPr="00B9430C">
        <w:rPr>
          <w:rFonts w:ascii="HY신명조" w:eastAsia="HY신명조" w:hAnsi="함초롬바탕" w:cs="함초롬바탕" w:hint="eastAsia"/>
          <w:color w:val="auto"/>
          <w:kern w:val="2"/>
        </w:rPr>
        <w:t xml:space="preserve">, </w:t>
      </w:r>
      <w:r w:rsidR="007E1A34" w:rsidRPr="00B9430C">
        <w:rPr>
          <w:rFonts w:ascii="HY신명조" w:eastAsia="HY신명조" w:hint="eastAsia"/>
          <w:color w:val="auto"/>
          <w:kern w:val="2"/>
        </w:rPr>
        <w:t xml:space="preserve">독립변인인 지각된 시스템의 품질과 지각된 </w:t>
      </w:r>
      <w:proofErr w:type="spellStart"/>
      <w:r w:rsidRPr="00B9430C">
        <w:rPr>
          <w:rFonts w:ascii="HY신명조" w:eastAsia="HY신명조" w:hint="eastAsia"/>
          <w:color w:val="auto"/>
          <w:kern w:val="2"/>
        </w:rPr>
        <w:t>컨</w:t>
      </w:r>
      <w:r w:rsidR="007E1A34" w:rsidRPr="00B9430C">
        <w:rPr>
          <w:rFonts w:ascii="HY신명조" w:eastAsia="HY신명조" w:hint="eastAsia"/>
          <w:color w:val="auto"/>
          <w:kern w:val="2"/>
        </w:rPr>
        <w:t>텐츠의</w:t>
      </w:r>
      <w:proofErr w:type="spellEnd"/>
      <w:r w:rsidR="007E1A34" w:rsidRPr="00B9430C">
        <w:rPr>
          <w:rFonts w:ascii="HY신명조" w:eastAsia="HY신명조" w:hint="eastAsia"/>
          <w:color w:val="auto"/>
          <w:kern w:val="2"/>
        </w:rPr>
        <w:t xml:space="preserve"> 품질이라는 것이 정확히 무엇인지 몰랐는데 이유에서 이에 대한 설명을 해주어 읽는 사람이 이해할 수 있도록 해준 것이 좋았다</w:t>
      </w:r>
      <w:r w:rsidR="007E1A34" w:rsidRPr="00B9430C">
        <w:rPr>
          <w:rFonts w:ascii="HY신명조" w:eastAsia="HY신명조" w:hAnsi="함초롬바탕" w:cs="함초롬바탕" w:hint="eastAsia"/>
          <w:color w:val="auto"/>
          <w:kern w:val="2"/>
        </w:rPr>
        <w:t>.</w:t>
      </w:r>
    </w:p>
    <w:p w:rsidR="00B9430C" w:rsidRPr="00B9430C" w:rsidRDefault="00B9430C" w:rsidP="00B9430C">
      <w:pPr>
        <w:pStyle w:val="ac"/>
        <w:wordWrap/>
        <w:adjustRightInd w:val="0"/>
        <w:snapToGrid w:val="0"/>
        <w:spacing w:line="360" w:lineRule="auto"/>
        <w:rPr>
          <w:rFonts w:ascii="HY신명조" w:eastAsia="HY신명조" w:hint="eastAsia"/>
          <w:color w:val="auto"/>
          <w:kern w:val="2"/>
        </w:rPr>
      </w:pPr>
    </w:p>
    <w:p w:rsidR="00B9430C" w:rsidRPr="00B9430C" w:rsidRDefault="00B9430C" w:rsidP="00B9430C">
      <w:pPr>
        <w:pStyle w:val="ac"/>
        <w:wordWrap/>
        <w:adjustRightInd w:val="0"/>
        <w:snapToGrid w:val="0"/>
        <w:spacing w:line="360" w:lineRule="auto"/>
        <w:rPr>
          <w:rFonts w:ascii="HY신명조" w:eastAsia="HY신명조" w:cs="맑은 고딕" w:hint="eastAsia"/>
          <w:color w:val="auto"/>
          <w:kern w:val="2"/>
        </w:rPr>
      </w:pPr>
      <w:r w:rsidRPr="00B9430C">
        <w:rPr>
          <w:rFonts w:ascii="HY신명조" w:eastAsia="HY신명조" w:hint="eastAsia"/>
          <w:color w:val="auto"/>
          <w:kern w:val="2"/>
        </w:rPr>
        <w:t>Regression 1:</w:t>
      </w:r>
      <w:r w:rsidRPr="00B9430C">
        <w:rPr>
          <w:rFonts w:ascii="HY신명조" w:eastAsia="HY신명조" w:hint="eastAsia"/>
          <w:color w:val="auto"/>
          <w:kern w:val="2"/>
        </w:rPr>
        <w:t xml:space="preserve"> </w:t>
      </w:r>
      <w:r w:rsidRPr="00B9430C">
        <w:rPr>
          <w:rFonts w:ascii="HY신명조" w:eastAsia="HY신명조" w:cs="맑은 고딕" w:hint="eastAsia"/>
          <w:color w:val="auto"/>
          <w:kern w:val="2"/>
        </w:rPr>
        <w:t xml:space="preserve">시청자들은 TV뿐만 아니라 다양한 매체를 통해서 본 방송 외에도 다양한 </w:t>
      </w:r>
      <w:proofErr w:type="spellStart"/>
      <w:r w:rsidR="000D709F">
        <w:rPr>
          <w:rFonts w:ascii="HY신명조" w:eastAsia="HY신명조" w:cs="맑은 고딕" w:hint="eastAsia"/>
          <w:color w:val="auto"/>
          <w:kern w:val="2"/>
        </w:rPr>
        <w:t>컨</w:t>
      </w:r>
      <w:r w:rsidRPr="00B9430C">
        <w:rPr>
          <w:rFonts w:ascii="HY신명조" w:eastAsia="HY신명조" w:cs="맑은 고딕" w:hint="eastAsia"/>
          <w:color w:val="auto"/>
          <w:kern w:val="2"/>
        </w:rPr>
        <w:t>텐츠를</w:t>
      </w:r>
      <w:proofErr w:type="spellEnd"/>
      <w:r w:rsidRPr="00B9430C">
        <w:rPr>
          <w:rFonts w:ascii="HY신명조" w:eastAsia="HY신명조" w:cs="맑은 고딕" w:hint="eastAsia"/>
          <w:color w:val="auto"/>
          <w:kern w:val="2"/>
        </w:rPr>
        <w:t xml:space="preserve"> 접할 수 있고, 따라서 IPTV 사용자가 늘어 날 것이라는 20조의 생각에 공감한다.</w:t>
      </w:r>
    </w:p>
    <w:p w:rsidR="00B9430C" w:rsidRPr="00B9430C" w:rsidRDefault="00B9430C" w:rsidP="00B9430C">
      <w:pPr>
        <w:pStyle w:val="ac"/>
        <w:wordWrap/>
        <w:adjustRightInd w:val="0"/>
        <w:snapToGrid w:val="0"/>
        <w:spacing w:line="360" w:lineRule="auto"/>
        <w:rPr>
          <w:rFonts w:ascii="HY신명조" w:eastAsia="HY신명조" w:cs="맑은 고딕" w:hint="eastAsia"/>
          <w:color w:val="auto"/>
          <w:kern w:val="2"/>
        </w:rPr>
      </w:pPr>
    </w:p>
    <w:p w:rsidR="00B9430C" w:rsidRPr="00B9430C" w:rsidRDefault="00B9430C" w:rsidP="00B9430C">
      <w:pPr>
        <w:pStyle w:val="ac"/>
        <w:wordWrap/>
        <w:adjustRightInd w:val="0"/>
        <w:snapToGrid w:val="0"/>
        <w:spacing w:line="360" w:lineRule="auto"/>
        <w:rPr>
          <w:rFonts w:ascii="HY신명조" w:eastAsia="HY신명조" w:hAnsi="함초롬바탕" w:cs="함초롬바탕" w:hint="eastAsia"/>
          <w:color w:val="auto"/>
          <w:kern w:val="2"/>
        </w:rPr>
      </w:pPr>
      <w:r w:rsidRPr="00B9430C">
        <w:rPr>
          <w:rFonts w:ascii="HY신명조" w:eastAsia="HY신명조" w:hint="eastAsia"/>
          <w:color w:val="auto"/>
          <w:kern w:val="2"/>
        </w:rPr>
        <w:t>Regression</w:t>
      </w:r>
      <w:r w:rsidRPr="00B9430C">
        <w:rPr>
          <w:rFonts w:ascii="HY신명조" w:eastAsia="HY신명조" w:hint="eastAsia"/>
          <w:color w:val="auto"/>
          <w:kern w:val="2"/>
        </w:rPr>
        <w:t xml:space="preserve"> 2</w:t>
      </w:r>
      <w:r w:rsidRPr="00B9430C">
        <w:rPr>
          <w:rFonts w:ascii="HY신명조" w:eastAsia="HY신명조" w:hint="eastAsia"/>
          <w:color w:val="auto"/>
          <w:kern w:val="2"/>
        </w:rPr>
        <w:t>:</w:t>
      </w:r>
      <w:r w:rsidRPr="00B9430C">
        <w:rPr>
          <w:rFonts w:ascii="HY신명조" w:eastAsia="HY신명조" w:cs="맑은 고딕" w:hint="eastAsia"/>
          <w:color w:val="auto"/>
          <w:kern w:val="2"/>
        </w:rPr>
        <w:t xml:space="preserve"> </w:t>
      </w:r>
      <w:r w:rsidRPr="00B9430C">
        <w:rPr>
          <w:rFonts w:ascii="HY신명조" w:eastAsia="HY신명조" w:cs="맑은 고딕" w:hint="eastAsia"/>
          <w:color w:val="auto"/>
          <w:kern w:val="2"/>
        </w:rPr>
        <w:t>IPTV의 채널 수가 늘어나면 못 보던 채널도 뒤늦게 볼 수 있을 것이고 따라서 이용자수가 늘어 날 것이다. 20조의 통계자료는 좀 더 신뢰 할 만 하다.</w:t>
      </w:r>
    </w:p>
    <w:p w:rsidR="00B9430C" w:rsidRPr="00B9430C" w:rsidRDefault="00B9430C" w:rsidP="00B9430C">
      <w:pPr>
        <w:pStyle w:val="ac"/>
        <w:wordWrap/>
        <w:adjustRightInd w:val="0"/>
        <w:snapToGrid w:val="0"/>
        <w:spacing w:line="360" w:lineRule="auto"/>
        <w:rPr>
          <w:rFonts w:ascii="HY신명조" w:eastAsia="HY신명조" w:hAnsi="함초롬바탕" w:cs="함초롬바탕" w:hint="eastAsia"/>
          <w:color w:val="auto"/>
          <w:kern w:val="2"/>
        </w:rPr>
      </w:pPr>
    </w:p>
    <w:p w:rsidR="007E1A34" w:rsidRPr="00B9430C" w:rsidRDefault="004E3475" w:rsidP="00B9430C">
      <w:pPr>
        <w:wordWrap/>
        <w:adjustRightInd w:val="0"/>
        <w:snapToGrid w:val="0"/>
        <w:spacing w:after="0" w:line="360" w:lineRule="auto"/>
        <w:rPr>
          <w:rFonts w:ascii="HY신명조" w:eastAsia="HY신명조" w:hint="eastAsia"/>
          <w:szCs w:val="20"/>
        </w:rPr>
      </w:pPr>
      <w:r w:rsidRPr="00B9430C">
        <w:rPr>
          <w:rFonts w:ascii="HY신명조" w:eastAsia="HY신명조" w:hint="eastAsia"/>
          <w:szCs w:val="20"/>
        </w:rPr>
        <w:t>Multiple Regression 1</w:t>
      </w:r>
      <w:r w:rsidR="007E1A34" w:rsidRPr="00B9430C">
        <w:rPr>
          <w:rFonts w:ascii="HY신명조" w:eastAsia="HY신명조" w:hint="eastAsia"/>
          <w:szCs w:val="20"/>
        </w:rPr>
        <w:t xml:space="preserve">: IPTV 의 유료 VOD를 구매할 때 VOD의 유용성, 사용 용이성, 주관적 규범, 가격이 영향을 미칠 것이다 라는 가설에서 독립변인으로 제시된 촉진요인/가격에 대한 </w:t>
      </w:r>
      <w:r w:rsidRPr="00B9430C">
        <w:rPr>
          <w:rFonts w:ascii="HY신명조" w:eastAsia="HY신명조" w:hint="eastAsia"/>
          <w:szCs w:val="20"/>
        </w:rPr>
        <w:t xml:space="preserve">근거가 부족한 것 </w:t>
      </w:r>
      <w:r w:rsidR="007E1A34" w:rsidRPr="00B9430C">
        <w:rPr>
          <w:rFonts w:ascii="HY신명조" w:eastAsia="HY신명조" w:hint="eastAsia"/>
          <w:szCs w:val="20"/>
        </w:rPr>
        <w:t>같다. "가격이 너무 비싸다고 생각하면 구매하지 않을 것이다" 가격이 저렴해질</w:t>
      </w:r>
      <w:r w:rsidRPr="00B9430C">
        <w:rPr>
          <w:rFonts w:ascii="HY신명조" w:eastAsia="HY신명조" w:hint="eastAsia"/>
          <w:szCs w:val="20"/>
        </w:rPr>
        <w:t xml:space="preserve"> 때</w:t>
      </w:r>
      <w:r w:rsidR="007E1A34" w:rsidRPr="00B9430C">
        <w:rPr>
          <w:rFonts w:ascii="HY신명조" w:eastAsia="HY신명조" w:hint="eastAsia"/>
          <w:szCs w:val="20"/>
        </w:rPr>
        <w:t>까지 구매를 연기할 것이라고 단정지어 결론짓기에는 변인자체가 너무 광범위하고 명확한 자료가 불충분하다고 생각된다.</w:t>
      </w:r>
      <w:bookmarkStart w:id="0" w:name="_GoBack"/>
      <w:bookmarkEnd w:id="0"/>
    </w:p>
    <w:p w:rsidR="004E3475" w:rsidRPr="00B9430C" w:rsidRDefault="004E3475" w:rsidP="00B9430C">
      <w:pPr>
        <w:wordWrap/>
        <w:adjustRightInd w:val="0"/>
        <w:snapToGrid w:val="0"/>
        <w:spacing w:after="0" w:line="360" w:lineRule="auto"/>
        <w:rPr>
          <w:rFonts w:ascii="HY신명조" w:eastAsia="HY신명조" w:hint="eastAsia"/>
          <w:szCs w:val="20"/>
        </w:rPr>
      </w:pPr>
    </w:p>
    <w:p w:rsidR="008D6CDB" w:rsidRPr="00B9430C" w:rsidRDefault="004E3475" w:rsidP="00B9430C">
      <w:pPr>
        <w:wordWrap/>
        <w:adjustRightInd w:val="0"/>
        <w:snapToGrid w:val="0"/>
        <w:spacing w:after="0" w:line="360" w:lineRule="auto"/>
        <w:rPr>
          <w:rFonts w:ascii="HY신명조" w:eastAsia="HY신명조" w:hint="eastAsia"/>
          <w:szCs w:val="20"/>
        </w:rPr>
      </w:pPr>
      <w:r w:rsidRPr="00B9430C">
        <w:rPr>
          <w:rFonts w:ascii="HY신명조" w:eastAsia="HY신명조" w:hint="eastAsia"/>
          <w:szCs w:val="20"/>
        </w:rPr>
        <w:t>Multiple Regression 2</w:t>
      </w:r>
      <w:r w:rsidR="007E1A34" w:rsidRPr="00B9430C">
        <w:rPr>
          <w:rFonts w:ascii="HY신명조" w:eastAsia="HY신명조" w:hint="eastAsia"/>
          <w:szCs w:val="20"/>
        </w:rPr>
        <w:t xml:space="preserve">: 가설에 따른 종속변인인 VOD 시청과 재생 가능 기간, 검색 용이성, 극장과 상영 동시성의 독립변인들 설정과 이에 대한 근거로 PPV 속성별 만족도 그래프를 보여주고 모델링 분석 결과를 제시해 줌으로서 이 요소들이 만족도에 가장 큰 영향을 미치고 </w:t>
      </w:r>
      <w:r w:rsidR="007E1A34" w:rsidRPr="00B9430C">
        <w:rPr>
          <w:rFonts w:ascii="HY신명조" w:eastAsia="HY신명조" w:hint="eastAsia"/>
          <w:szCs w:val="20"/>
        </w:rPr>
        <w:lastRenderedPageBreak/>
        <w:t>향후 시청과 관련이 있음을 확인 가능하게 주었다. 결론적으로 가설을 제시하고 이에 대한 근거로 그래프를 뒷받침하여 보는 이가 쉽게 이해하도록 잘 표현해 주었다.</w:t>
      </w:r>
    </w:p>
    <w:p w:rsidR="009A274B" w:rsidRPr="00B9430C" w:rsidRDefault="009A274B" w:rsidP="00B9430C">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wordWrap/>
        <w:adjustRightInd w:val="0"/>
        <w:snapToGrid w:val="0"/>
        <w:spacing w:after="0" w:line="360" w:lineRule="auto"/>
        <w:rPr>
          <w:rFonts w:ascii="HY신명조" w:eastAsia="HY신명조" w:cs="맑은 고딕" w:hint="eastAsia"/>
          <w:szCs w:val="20"/>
        </w:rPr>
      </w:pPr>
    </w:p>
    <w:sectPr w:rsidR="009A274B" w:rsidRPr="00B9430C" w:rsidSect="00636133">
      <w:head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94" w:rsidRDefault="00315094" w:rsidP="0043764B">
      <w:pPr>
        <w:spacing w:after="0" w:line="240" w:lineRule="auto"/>
      </w:pPr>
      <w:r>
        <w:separator/>
      </w:r>
    </w:p>
  </w:endnote>
  <w:endnote w:type="continuationSeparator" w:id="0">
    <w:p w:rsidR="00315094" w:rsidRDefault="00315094" w:rsidP="0043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함초롬바탕">
    <w:panose1 w:val="02030504000101010101"/>
    <w:charset w:val="81"/>
    <w:family w:val="roman"/>
    <w:pitch w:val="variable"/>
    <w:sig w:usb0="F7FFAEFF" w:usb1="FBDFFFFF" w:usb2="0417FFFF"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94" w:rsidRDefault="00315094" w:rsidP="0043764B">
      <w:pPr>
        <w:spacing w:after="0" w:line="240" w:lineRule="auto"/>
      </w:pPr>
      <w:r>
        <w:separator/>
      </w:r>
    </w:p>
  </w:footnote>
  <w:footnote w:type="continuationSeparator" w:id="0">
    <w:p w:rsidR="00315094" w:rsidRDefault="00315094" w:rsidP="0043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BCC" w:rsidRPr="006E50B9" w:rsidRDefault="00315094" w:rsidP="005C32B1">
    <w:pPr>
      <w:pStyle w:val="a5"/>
      <w:rPr>
        <w:rFonts w:ascii="Times New Roman" w:hAnsi="Times New Roman" w:cs="Times New Roman"/>
        <w:sz w:val="18"/>
        <w:szCs w:val="24"/>
      </w:rPr>
    </w:pPr>
    <w:sdt>
      <w:sdtPr>
        <w:rPr>
          <w:rFonts w:ascii="HY신명조" w:eastAsia="HY신명조" w:hAnsi="Times New Roman" w:cs="Times New Roman" w:hint="eastAsia"/>
          <w:sz w:val="18"/>
          <w:szCs w:val="24"/>
        </w:rPr>
        <w:id w:val="2086336235"/>
        <w:docPartObj>
          <w:docPartGallery w:val="Page Numbers (Top of Page)"/>
          <w:docPartUnique/>
        </w:docPartObj>
      </w:sdtPr>
      <w:sdtEndPr>
        <w:rPr>
          <w:rFonts w:ascii="Times New Roman" w:eastAsiaTheme="minorEastAsia" w:hint="default"/>
        </w:rPr>
      </w:sdtEndPr>
      <w:sdtContent>
        <w:r w:rsidR="009D2BCC" w:rsidRPr="006E50B9">
          <w:rPr>
            <w:rFonts w:ascii="HY신명조" w:eastAsia="HY신명조" w:hAnsi="Times New Roman" w:cs="Times New Roman" w:hint="eastAsia"/>
            <w:sz w:val="18"/>
            <w:szCs w:val="24"/>
          </w:rPr>
          <w:t>F-test, Factorial ANOVA,</w:t>
        </w:r>
        <w:r w:rsidR="009D2BCC" w:rsidRPr="006E50B9">
          <w:rPr>
            <w:rFonts w:ascii="HY신명조" w:eastAsia="HY신명조" w:hAnsi="Times New Roman" w:cs="Times New Roman"/>
            <w:sz w:val="18"/>
            <w:szCs w:val="24"/>
          </w:rPr>
          <w:t xml:space="preserve"> </w:t>
        </w:r>
        <w:r w:rsidR="009D2BCC" w:rsidRPr="006E50B9">
          <w:rPr>
            <w:rFonts w:ascii="HY신명조" w:eastAsia="HY신명조" w:hAnsi="Times New Roman" w:cs="Times New Roman" w:hint="eastAsia"/>
            <w:sz w:val="18"/>
            <w:szCs w:val="24"/>
          </w:rPr>
          <w:t>Regression,</w:t>
        </w:r>
        <w:r w:rsidR="009D2BCC" w:rsidRPr="006E50B9">
          <w:rPr>
            <w:rFonts w:ascii="HY신명조" w:eastAsia="HY신명조" w:hAnsi="Times New Roman" w:cs="Times New Roman"/>
            <w:sz w:val="18"/>
            <w:szCs w:val="24"/>
          </w:rPr>
          <w:t xml:space="preserve"> Multiple regression</w:t>
        </w:r>
        <w:r w:rsidR="009D2BCC" w:rsidRPr="006E50B9">
          <w:rPr>
            <w:rFonts w:ascii="HY신명조" w:eastAsia="HY신명조" w:hAnsi="Times New Roman" w:cs="Times New Roman" w:hint="eastAsia"/>
            <w:sz w:val="18"/>
            <w:szCs w:val="24"/>
          </w:rPr>
          <w:t>의</w:t>
        </w:r>
        <w:r w:rsidR="009D2BCC" w:rsidRPr="006E50B9">
          <w:rPr>
            <w:rFonts w:ascii="HY신명조" w:eastAsia="HY신명조" w:hAnsi="Times New Roman" w:cs="Times New Roman"/>
            <w:sz w:val="18"/>
            <w:szCs w:val="24"/>
          </w:rPr>
          <w:t xml:space="preserve"> </w:t>
        </w:r>
        <w:r w:rsidR="009D2BCC" w:rsidRPr="006E50B9">
          <w:rPr>
            <w:rFonts w:ascii="HY신명조" w:eastAsia="HY신명조" w:hAnsi="Times New Roman" w:cs="Times New Roman" w:hint="eastAsia"/>
            <w:sz w:val="18"/>
            <w:szCs w:val="24"/>
          </w:rPr>
          <w:t xml:space="preserve">가설 </w:t>
        </w:r>
        <w:proofErr w:type="gramStart"/>
        <w:r w:rsidR="009D2BCC" w:rsidRPr="006E50B9">
          <w:rPr>
            <w:rFonts w:ascii="HY신명조" w:eastAsia="HY신명조" w:hAnsi="Times New Roman" w:cs="Times New Roman" w:hint="eastAsia"/>
            <w:sz w:val="18"/>
            <w:szCs w:val="24"/>
          </w:rPr>
          <w:t xml:space="preserve">Discussion                   </w:t>
        </w:r>
        <w:r w:rsidR="009D2BCC" w:rsidRPr="006E50B9">
          <w:rPr>
            <w:rFonts w:ascii="HY신명조" w:eastAsia="HY신명조" w:hAnsi="Times New Roman" w:cs="Times New Roman"/>
            <w:sz w:val="18"/>
            <w:szCs w:val="24"/>
          </w:rPr>
          <w:t xml:space="preserve">    </w:t>
        </w:r>
        <w:proofErr w:type="gramEnd"/>
        <w:r w:rsidR="009D2BCC" w:rsidRPr="006E50B9">
          <w:rPr>
            <w:rFonts w:ascii="Times New Roman" w:hAnsi="Times New Roman" w:cs="Times New Roman"/>
            <w:sz w:val="18"/>
            <w:szCs w:val="24"/>
          </w:rPr>
          <w:fldChar w:fldCharType="begin"/>
        </w:r>
        <w:r w:rsidR="009D2BCC" w:rsidRPr="006E50B9">
          <w:rPr>
            <w:rFonts w:ascii="Times New Roman" w:hAnsi="Times New Roman" w:cs="Times New Roman"/>
            <w:sz w:val="18"/>
            <w:szCs w:val="24"/>
          </w:rPr>
          <w:instrText>PAGE   \* MERGEFORMAT</w:instrText>
        </w:r>
        <w:r w:rsidR="009D2BCC" w:rsidRPr="006E50B9">
          <w:rPr>
            <w:rFonts w:ascii="Times New Roman" w:hAnsi="Times New Roman" w:cs="Times New Roman"/>
            <w:sz w:val="18"/>
            <w:szCs w:val="24"/>
          </w:rPr>
          <w:fldChar w:fldCharType="separate"/>
        </w:r>
        <w:r w:rsidR="000D709F" w:rsidRPr="000D709F">
          <w:rPr>
            <w:rFonts w:ascii="Times New Roman" w:hAnsi="Times New Roman" w:cs="Times New Roman"/>
            <w:noProof/>
            <w:sz w:val="18"/>
            <w:szCs w:val="24"/>
            <w:lang w:val="ko-KR"/>
          </w:rPr>
          <w:t>4</w:t>
        </w:r>
        <w:r w:rsidR="009D2BCC" w:rsidRPr="006E50B9">
          <w:rPr>
            <w:rFonts w:ascii="Times New Roman" w:hAnsi="Times New Roman" w:cs="Times New Roman"/>
            <w:sz w:val="18"/>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44F"/>
    <w:multiLevelType w:val="hybridMultilevel"/>
    <w:tmpl w:val="447EF440"/>
    <w:lvl w:ilvl="0" w:tplc="466E38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6973FB"/>
    <w:multiLevelType w:val="multilevel"/>
    <w:tmpl w:val="7DCA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1EBF"/>
    <w:multiLevelType w:val="hybridMultilevel"/>
    <w:tmpl w:val="44E0C1FE"/>
    <w:lvl w:ilvl="0" w:tplc="3BEA0E76">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CF0D5A"/>
    <w:multiLevelType w:val="hybridMultilevel"/>
    <w:tmpl w:val="32F06C46"/>
    <w:lvl w:ilvl="0" w:tplc="C0366F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E3603F"/>
    <w:multiLevelType w:val="hybridMultilevel"/>
    <w:tmpl w:val="E250A780"/>
    <w:lvl w:ilvl="0" w:tplc="8CB810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DD5E64"/>
    <w:multiLevelType w:val="hybridMultilevel"/>
    <w:tmpl w:val="A0A8CD14"/>
    <w:lvl w:ilvl="0" w:tplc="D8A619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B513359"/>
    <w:multiLevelType w:val="hybridMultilevel"/>
    <w:tmpl w:val="92484E2E"/>
    <w:lvl w:ilvl="0" w:tplc="97BC73F2">
      <w:start w:val="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1F76D3"/>
    <w:multiLevelType w:val="hybridMultilevel"/>
    <w:tmpl w:val="10EED916"/>
    <w:lvl w:ilvl="0" w:tplc="BADC1C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C466E1"/>
    <w:multiLevelType w:val="hybridMultilevel"/>
    <w:tmpl w:val="9330033E"/>
    <w:lvl w:ilvl="0" w:tplc="9B72F9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5A06B46"/>
    <w:multiLevelType w:val="multilevel"/>
    <w:tmpl w:val="4BD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92AA7"/>
    <w:multiLevelType w:val="hybridMultilevel"/>
    <w:tmpl w:val="08808A74"/>
    <w:lvl w:ilvl="0" w:tplc="F3AA411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0B92E63"/>
    <w:multiLevelType w:val="hybridMultilevel"/>
    <w:tmpl w:val="1ACA3772"/>
    <w:lvl w:ilvl="0" w:tplc="C9F070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C4B62FE"/>
    <w:multiLevelType w:val="hybridMultilevel"/>
    <w:tmpl w:val="3782C000"/>
    <w:lvl w:ilvl="0" w:tplc="69CA03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E6F2389"/>
    <w:multiLevelType w:val="hybridMultilevel"/>
    <w:tmpl w:val="D8AAB21C"/>
    <w:lvl w:ilvl="0" w:tplc="C902F49E">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2D131E1"/>
    <w:multiLevelType w:val="hybridMultilevel"/>
    <w:tmpl w:val="A49C6524"/>
    <w:lvl w:ilvl="0" w:tplc="6688E4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0"/>
  </w:num>
  <w:num w:numId="3">
    <w:abstractNumId w:val="3"/>
  </w:num>
  <w:num w:numId="4">
    <w:abstractNumId w:val="10"/>
  </w:num>
  <w:num w:numId="5">
    <w:abstractNumId w:val="14"/>
  </w:num>
  <w:num w:numId="6">
    <w:abstractNumId w:val="5"/>
  </w:num>
  <w:num w:numId="7">
    <w:abstractNumId w:val="12"/>
  </w:num>
  <w:num w:numId="8">
    <w:abstractNumId w:val="2"/>
  </w:num>
  <w:num w:numId="9">
    <w:abstractNumId w:val="13"/>
  </w:num>
  <w:num w:numId="10">
    <w:abstractNumId w:val="8"/>
  </w:num>
  <w:num w:numId="11">
    <w:abstractNumId w:val="4"/>
  </w:num>
  <w:num w:numId="12">
    <w:abstractNumId w:val="9"/>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764B"/>
    <w:rsid w:val="00005B19"/>
    <w:rsid w:val="00006F7F"/>
    <w:rsid w:val="00007C92"/>
    <w:rsid w:val="00042156"/>
    <w:rsid w:val="00046EB2"/>
    <w:rsid w:val="000541E6"/>
    <w:rsid w:val="00055DA7"/>
    <w:rsid w:val="000608C7"/>
    <w:rsid w:val="00067BF0"/>
    <w:rsid w:val="0008221F"/>
    <w:rsid w:val="00085E29"/>
    <w:rsid w:val="000D709F"/>
    <w:rsid w:val="000F0EA2"/>
    <w:rsid w:val="00120CC0"/>
    <w:rsid w:val="00133A08"/>
    <w:rsid w:val="00143A0D"/>
    <w:rsid w:val="00144DBA"/>
    <w:rsid w:val="0015496E"/>
    <w:rsid w:val="001737B0"/>
    <w:rsid w:val="00174EA2"/>
    <w:rsid w:val="001A05D3"/>
    <w:rsid w:val="001B47AC"/>
    <w:rsid w:val="001F0969"/>
    <w:rsid w:val="00237C04"/>
    <w:rsid w:val="00251705"/>
    <w:rsid w:val="0027613B"/>
    <w:rsid w:val="002C2FD5"/>
    <w:rsid w:val="002C4CD4"/>
    <w:rsid w:val="00305C02"/>
    <w:rsid w:val="00311E08"/>
    <w:rsid w:val="00315094"/>
    <w:rsid w:val="00320BB0"/>
    <w:rsid w:val="00341367"/>
    <w:rsid w:val="003569D1"/>
    <w:rsid w:val="00357B80"/>
    <w:rsid w:val="003752F1"/>
    <w:rsid w:val="00380371"/>
    <w:rsid w:val="003E5EE8"/>
    <w:rsid w:val="003F4186"/>
    <w:rsid w:val="003F4AC6"/>
    <w:rsid w:val="00402330"/>
    <w:rsid w:val="004065D3"/>
    <w:rsid w:val="0043357C"/>
    <w:rsid w:val="0043764B"/>
    <w:rsid w:val="0046083F"/>
    <w:rsid w:val="00483063"/>
    <w:rsid w:val="004849CA"/>
    <w:rsid w:val="004C6546"/>
    <w:rsid w:val="004D0868"/>
    <w:rsid w:val="004D7CF7"/>
    <w:rsid w:val="004E0279"/>
    <w:rsid w:val="004E3475"/>
    <w:rsid w:val="004E6240"/>
    <w:rsid w:val="005051FA"/>
    <w:rsid w:val="005070DF"/>
    <w:rsid w:val="00530D89"/>
    <w:rsid w:val="00536689"/>
    <w:rsid w:val="005739BB"/>
    <w:rsid w:val="005A6340"/>
    <w:rsid w:val="005B5254"/>
    <w:rsid w:val="005C32B1"/>
    <w:rsid w:val="005C4110"/>
    <w:rsid w:val="005F4C49"/>
    <w:rsid w:val="006115F8"/>
    <w:rsid w:val="00613C9A"/>
    <w:rsid w:val="00636133"/>
    <w:rsid w:val="00637B7F"/>
    <w:rsid w:val="00651311"/>
    <w:rsid w:val="00656E2D"/>
    <w:rsid w:val="00685B46"/>
    <w:rsid w:val="00692C10"/>
    <w:rsid w:val="006E4E4B"/>
    <w:rsid w:val="006E50B9"/>
    <w:rsid w:val="00747740"/>
    <w:rsid w:val="00760823"/>
    <w:rsid w:val="00760ED4"/>
    <w:rsid w:val="0076430F"/>
    <w:rsid w:val="0079238F"/>
    <w:rsid w:val="00792E6D"/>
    <w:rsid w:val="007A010D"/>
    <w:rsid w:val="007A2A4D"/>
    <w:rsid w:val="007B0DF3"/>
    <w:rsid w:val="007E14F9"/>
    <w:rsid w:val="007E1A34"/>
    <w:rsid w:val="007E3C6E"/>
    <w:rsid w:val="007F05D8"/>
    <w:rsid w:val="00811266"/>
    <w:rsid w:val="008423C7"/>
    <w:rsid w:val="00883E13"/>
    <w:rsid w:val="0088727E"/>
    <w:rsid w:val="008975F9"/>
    <w:rsid w:val="008A4B9B"/>
    <w:rsid w:val="008D6CDB"/>
    <w:rsid w:val="008D7AF2"/>
    <w:rsid w:val="008E36A6"/>
    <w:rsid w:val="008E7BFB"/>
    <w:rsid w:val="00900C8A"/>
    <w:rsid w:val="00900F97"/>
    <w:rsid w:val="00907A50"/>
    <w:rsid w:val="00932639"/>
    <w:rsid w:val="009344C8"/>
    <w:rsid w:val="00936479"/>
    <w:rsid w:val="009446BD"/>
    <w:rsid w:val="00954176"/>
    <w:rsid w:val="00982218"/>
    <w:rsid w:val="009A274B"/>
    <w:rsid w:val="009B43C2"/>
    <w:rsid w:val="009B6E70"/>
    <w:rsid w:val="009C2215"/>
    <w:rsid w:val="009D2BCC"/>
    <w:rsid w:val="009F68CC"/>
    <w:rsid w:val="00A10EEE"/>
    <w:rsid w:val="00A21763"/>
    <w:rsid w:val="00A30772"/>
    <w:rsid w:val="00A366F9"/>
    <w:rsid w:val="00A51C60"/>
    <w:rsid w:val="00A544D0"/>
    <w:rsid w:val="00A54F08"/>
    <w:rsid w:val="00A86903"/>
    <w:rsid w:val="00A95162"/>
    <w:rsid w:val="00A973D2"/>
    <w:rsid w:val="00B06D8C"/>
    <w:rsid w:val="00B14F9C"/>
    <w:rsid w:val="00B14FD1"/>
    <w:rsid w:val="00B3382D"/>
    <w:rsid w:val="00B40E96"/>
    <w:rsid w:val="00B553FD"/>
    <w:rsid w:val="00B76ACD"/>
    <w:rsid w:val="00B87CE9"/>
    <w:rsid w:val="00B94255"/>
    <w:rsid w:val="00B9430C"/>
    <w:rsid w:val="00BA66E0"/>
    <w:rsid w:val="00BA6B95"/>
    <w:rsid w:val="00BB0CF8"/>
    <w:rsid w:val="00BC779E"/>
    <w:rsid w:val="00BF49A9"/>
    <w:rsid w:val="00C058A4"/>
    <w:rsid w:val="00C07A4B"/>
    <w:rsid w:val="00C17242"/>
    <w:rsid w:val="00C23759"/>
    <w:rsid w:val="00C25248"/>
    <w:rsid w:val="00C445A7"/>
    <w:rsid w:val="00C65C86"/>
    <w:rsid w:val="00C96CAE"/>
    <w:rsid w:val="00CC45EB"/>
    <w:rsid w:val="00CC6E24"/>
    <w:rsid w:val="00CC7D22"/>
    <w:rsid w:val="00CD6EFE"/>
    <w:rsid w:val="00CF077A"/>
    <w:rsid w:val="00D411BC"/>
    <w:rsid w:val="00D5288F"/>
    <w:rsid w:val="00D9554E"/>
    <w:rsid w:val="00D96991"/>
    <w:rsid w:val="00DB660C"/>
    <w:rsid w:val="00DD16B8"/>
    <w:rsid w:val="00DD3D38"/>
    <w:rsid w:val="00DE0AB8"/>
    <w:rsid w:val="00DE2AC7"/>
    <w:rsid w:val="00E52CBB"/>
    <w:rsid w:val="00E728DF"/>
    <w:rsid w:val="00E73559"/>
    <w:rsid w:val="00E77776"/>
    <w:rsid w:val="00E97DF1"/>
    <w:rsid w:val="00EA3EDD"/>
    <w:rsid w:val="00EB5C27"/>
    <w:rsid w:val="00EB711A"/>
    <w:rsid w:val="00EE0280"/>
    <w:rsid w:val="00EE48C0"/>
    <w:rsid w:val="00EF525A"/>
    <w:rsid w:val="00F35628"/>
    <w:rsid w:val="00F45F5F"/>
    <w:rsid w:val="00F536BC"/>
    <w:rsid w:val="00F760B1"/>
    <w:rsid w:val="00F76545"/>
    <w:rsid w:val="00F867BF"/>
    <w:rsid w:val="00FA3F46"/>
    <w:rsid w:val="00FA6C7D"/>
    <w:rsid w:val="00FB343D"/>
    <w:rsid w:val="00FC65A1"/>
    <w:rsid w:val="00FD235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EC292-915A-4C96-A895-ED619DE3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1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764B"/>
    <w:pPr>
      <w:snapToGrid w:val="0"/>
      <w:jc w:val="left"/>
    </w:pPr>
  </w:style>
  <w:style w:type="character" w:customStyle="1" w:styleId="Char">
    <w:name w:val="각주 텍스트 Char"/>
    <w:basedOn w:val="a0"/>
    <w:link w:val="a3"/>
    <w:uiPriority w:val="99"/>
    <w:semiHidden/>
    <w:rsid w:val="0043764B"/>
  </w:style>
  <w:style w:type="character" w:styleId="a4">
    <w:name w:val="footnote reference"/>
    <w:basedOn w:val="a0"/>
    <w:uiPriority w:val="99"/>
    <w:semiHidden/>
    <w:unhideWhenUsed/>
    <w:rsid w:val="0043764B"/>
    <w:rPr>
      <w:vertAlign w:val="superscript"/>
    </w:rPr>
  </w:style>
  <w:style w:type="paragraph" w:styleId="a5">
    <w:name w:val="header"/>
    <w:basedOn w:val="a"/>
    <w:link w:val="Char0"/>
    <w:uiPriority w:val="99"/>
    <w:unhideWhenUsed/>
    <w:rsid w:val="0043764B"/>
    <w:pPr>
      <w:tabs>
        <w:tab w:val="center" w:pos="4513"/>
        <w:tab w:val="right" w:pos="9026"/>
      </w:tabs>
      <w:snapToGrid w:val="0"/>
    </w:pPr>
  </w:style>
  <w:style w:type="character" w:customStyle="1" w:styleId="Char0">
    <w:name w:val="머리글 Char"/>
    <w:basedOn w:val="a0"/>
    <w:link w:val="a5"/>
    <w:uiPriority w:val="99"/>
    <w:rsid w:val="0043764B"/>
  </w:style>
  <w:style w:type="paragraph" w:styleId="a6">
    <w:name w:val="footer"/>
    <w:basedOn w:val="a"/>
    <w:link w:val="Char1"/>
    <w:uiPriority w:val="99"/>
    <w:unhideWhenUsed/>
    <w:rsid w:val="0043764B"/>
    <w:pPr>
      <w:tabs>
        <w:tab w:val="center" w:pos="4513"/>
        <w:tab w:val="right" w:pos="9026"/>
      </w:tabs>
      <w:snapToGrid w:val="0"/>
    </w:pPr>
  </w:style>
  <w:style w:type="character" w:customStyle="1" w:styleId="Char1">
    <w:name w:val="바닥글 Char"/>
    <w:basedOn w:val="a0"/>
    <w:link w:val="a6"/>
    <w:uiPriority w:val="99"/>
    <w:rsid w:val="0043764B"/>
  </w:style>
  <w:style w:type="paragraph" w:styleId="a7">
    <w:name w:val="Balloon Text"/>
    <w:basedOn w:val="a"/>
    <w:link w:val="Char2"/>
    <w:uiPriority w:val="99"/>
    <w:semiHidden/>
    <w:unhideWhenUsed/>
    <w:rsid w:val="0043764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43764B"/>
    <w:rPr>
      <w:rFonts w:asciiTheme="majorHAnsi" w:eastAsiaTheme="majorEastAsia" w:hAnsiTheme="majorHAnsi" w:cstheme="majorBidi"/>
      <w:sz w:val="18"/>
      <w:szCs w:val="18"/>
    </w:rPr>
  </w:style>
  <w:style w:type="character" w:styleId="a8">
    <w:name w:val="Hyperlink"/>
    <w:basedOn w:val="a0"/>
    <w:uiPriority w:val="99"/>
    <w:unhideWhenUsed/>
    <w:rsid w:val="002C2FD5"/>
    <w:rPr>
      <w:strike w:val="0"/>
      <w:dstrike w:val="0"/>
      <w:color w:val="1172B6"/>
      <w:u w:val="none"/>
      <w:effect w:val="none"/>
    </w:rPr>
  </w:style>
  <w:style w:type="character" w:styleId="a9">
    <w:name w:val="Strong"/>
    <w:basedOn w:val="a0"/>
    <w:uiPriority w:val="22"/>
    <w:qFormat/>
    <w:rsid w:val="002C2FD5"/>
    <w:rPr>
      <w:b/>
      <w:bCs/>
    </w:rPr>
  </w:style>
  <w:style w:type="paragraph" w:styleId="aa">
    <w:name w:val="Normal (Web)"/>
    <w:basedOn w:val="a"/>
    <w:uiPriority w:val="99"/>
    <w:semiHidden/>
    <w:unhideWhenUsed/>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xt">
    <w:name w:val="txt"/>
    <w:basedOn w:val="a"/>
    <w:rsid w:val="002C2F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orddic1">
    <w:name w:val="word_dic1"/>
    <w:basedOn w:val="a0"/>
    <w:rsid w:val="002C2FD5"/>
    <w:rPr>
      <w:strike w:val="0"/>
      <w:dstrike w:val="0"/>
      <w:vanish w:val="0"/>
      <w:webHidden w:val="0"/>
      <w:u w:val="none"/>
      <w:effect w:val="none"/>
      <w:bdr w:val="none" w:sz="0" w:space="0" w:color="auto" w:frame="1"/>
      <w:specVanish w:val="0"/>
    </w:rPr>
  </w:style>
  <w:style w:type="paragraph" w:styleId="ab">
    <w:name w:val="List Paragraph"/>
    <w:basedOn w:val="a"/>
    <w:uiPriority w:val="34"/>
    <w:qFormat/>
    <w:rsid w:val="003E5EE8"/>
    <w:pPr>
      <w:ind w:leftChars="400" w:left="800"/>
    </w:pPr>
  </w:style>
  <w:style w:type="character" w:customStyle="1" w:styleId="namemore">
    <w:name w:val="name_more"/>
    <w:basedOn w:val="a0"/>
    <w:rsid w:val="003E5EE8"/>
  </w:style>
  <w:style w:type="paragraph" w:customStyle="1" w:styleId="ac">
    <w:name w:val="바탕글"/>
    <w:basedOn w:val="a"/>
    <w:rsid w:val="00F867BF"/>
    <w:pPr>
      <w:spacing w:after="0" w:line="384" w:lineRule="auto"/>
      <w:textAlignment w:val="baseline"/>
    </w:pPr>
    <w:rPr>
      <w:rFonts w:ascii="굴림" w:eastAsia="굴림" w:hAnsi="굴림" w:cs="굴림"/>
      <w:color w:val="000000"/>
      <w:kern w:val="0"/>
      <w:szCs w:val="20"/>
    </w:rPr>
  </w:style>
  <w:style w:type="character" w:customStyle="1" w:styleId="num">
    <w:name w:val="num"/>
    <w:basedOn w:val="a0"/>
    <w:rsid w:val="00B76ACD"/>
  </w:style>
  <w:style w:type="character" w:customStyle="1" w:styleId="wtinfo">
    <w:name w:val="wtinfo"/>
    <w:basedOn w:val="a0"/>
    <w:rsid w:val="00B76ACD"/>
  </w:style>
  <w:style w:type="character" w:customStyle="1" w:styleId="txttit011">
    <w:name w:val="txt_tit011"/>
    <w:basedOn w:val="a0"/>
    <w:rsid w:val="008D6CDB"/>
    <w:rPr>
      <w:b/>
      <w:bCs/>
      <w:color w:val="26669D"/>
      <w:sz w:val="23"/>
      <w:szCs w:val="23"/>
    </w:rPr>
  </w:style>
  <w:style w:type="character" w:customStyle="1" w:styleId="txttit021">
    <w:name w:val="txt_tit021"/>
    <w:basedOn w:val="a0"/>
    <w:rsid w:val="008D6CDB"/>
    <w:rPr>
      <w:b w:val="0"/>
      <w:bCs w:val="0"/>
      <w:color w:val="26669D"/>
      <w:sz w:val="23"/>
      <w:szCs w:val="23"/>
    </w:rPr>
  </w:style>
  <w:style w:type="character" w:customStyle="1" w:styleId="hcite">
    <w:name w:val="hcite"/>
    <w:basedOn w:val="a0"/>
    <w:rsid w:val="008D6CDB"/>
  </w:style>
  <w:style w:type="character" w:customStyle="1" w:styleId="family-name">
    <w:name w:val="family-name"/>
    <w:basedOn w:val="a0"/>
    <w:rsid w:val="008D6CDB"/>
  </w:style>
  <w:style w:type="character" w:customStyle="1" w:styleId="additional-name">
    <w:name w:val="additional-name"/>
    <w:basedOn w:val="a0"/>
    <w:rsid w:val="008D6CDB"/>
  </w:style>
  <w:style w:type="paragraph" w:customStyle="1" w:styleId="MS">
    <w:name w:val="MS바탕글"/>
    <w:basedOn w:val="a"/>
    <w:rsid w:val="008D6CDB"/>
    <w:pPr>
      <w:spacing w:after="160" w:line="256" w:lineRule="auto"/>
      <w:textAlignment w:val="baseline"/>
    </w:pPr>
    <w:rPr>
      <w:rFonts w:ascii="굴림" w:eastAsia="굴림" w:hAnsi="굴림" w:cs="굴림"/>
      <w:color w:val="000000"/>
      <w:kern w:val="0"/>
      <w:szCs w:val="20"/>
    </w:rPr>
  </w:style>
  <w:style w:type="character" w:styleId="ad">
    <w:name w:val="Emphasis"/>
    <w:basedOn w:val="a0"/>
    <w:uiPriority w:val="20"/>
    <w:qFormat/>
    <w:rsid w:val="008D6CDB"/>
    <w:rPr>
      <w:i/>
      <w:iCs/>
    </w:rPr>
  </w:style>
  <w:style w:type="character" w:customStyle="1" w:styleId="rtext1">
    <w:name w:val="rtext1"/>
    <w:basedOn w:val="a0"/>
    <w:rsid w:val="007A010D"/>
    <w:rPr>
      <w:b w:val="0"/>
      <w:bCs w:val="0"/>
      <w:color w:val="1F497D"/>
    </w:rPr>
  </w:style>
  <w:style w:type="paragraph" w:customStyle="1" w:styleId="txt1">
    <w:name w:val="txt1"/>
    <w:basedOn w:val="a"/>
    <w:rsid w:val="00692C10"/>
    <w:pPr>
      <w:widowControl/>
      <w:wordWrap/>
      <w:autoSpaceDE/>
      <w:autoSpaceDN/>
      <w:spacing w:before="100" w:beforeAutospacing="1" w:after="100" w:afterAutospacing="1" w:line="384"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8383">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421680236">
      <w:bodyDiv w:val="1"/>
      <w:marLeft w:val="0"/>
      <w:marRight w:val="0"/>
      <w:marTop w:val="0"/>
      <w:marBottom w:val="0"/>
      <w:divBdr>
        <w:top w:val="none" w:sz="0" w:space="0" w:color="auto"/>
        <w:left w:val="none" w:sz="0" w:space="0" w:color="auto"/>
        <w:bottom w:val="none" w:sz="0" w:space="0" w:color="auto"/>
        <w:right w:val="none" w:sz="0" w:space="0" w:color="auto"/>
      </w:divBdr>
      <w:divsChild>
        <w:div w:id="1425346585">
          <w:marLeft w:val="0"/>
          <w:marRight w:val="0"/>
          <w:marTop w:val="0"/>
          <w:marBottom w:val="0"/>
          <w:divBdr>
            <w:top w:val="none" w:sz="0" w:space="0" w:color="auto"/>
            <w:left w:val="none" w:sz="0" w:space="0" w:color="auto"/>
            <w:bottom w:val="none" w:sz="0" w:space="0" w:color="auto"/>
            <w:right w:val="none" w:sz="0" w:space="0" w:color="auto"/>
          </w:divBdr>
          <w:divsChild>
            <w:div w:id="1265577616">
              <w:marLeft w:val="0"/>
              <w:marRight w:val="0"/>
              <w:marTop w:val="0"/>
              <w:marBottom w:val="0"/>
              <w:divBdr>
                <w:top w:val="none" w:sz="0" w:space="0" w:color="auto"/>
                <w:left w:val="none" w:sz="0" w:space="0" w:color="auto"/>
                <w:bottom w:val="none" w:sz="0" w:space="0" w:color="auto"/>
                <w:right w:val="none" w:sz="0" w:space="0" w:color="auto"/>
              </w:divBdr>
              <w:divsChild>
                <w:div w:id="1413624764">
                  <w:marLeft w:val="0"/>
                  <w:marRight w:val="0"/>
                  <w:marTop w:val="0"/>
                  <w:marBottom w:val="0"/>
                  <w:divBdr>
                    <w:top w:val="none" w:sz="0" w:space="0" w:color="auto"/>
                    <w:left w:val="none" w:sz="0" w:space="0" w:color="auto"/>
                    <w:bottom w:val="none" w:sz="0" w:space="0" w:color="auto"/>
                    <w:right w:val="none" w:sz="0" w:space="0" w:color="auto"/>
                  </w:divBdr>
                  <w:divsChild>
                    <w:div w:id="881748925">
                      <w:marLeft w:val="-9900"/>
                      <w:marRight w:val="0"/>
                      <w:marTop w:val="0"/>
                      <w:marBottom w:val="0"/>
                      <w:divBdr>
                        <w:top w:val="none" w:sz="0" w:space="0" w:color="auto"/>
                        <w:left w:val="none" w:sz="0" w:space="0" w:color="auto"/>
                        <w:bottom w:val="none" w:sz="0" w:space="0" w:color="auto"/>
                        <w:right w:val="none" w:sz="0" w:space="0" w:color="auto"/>
                      </w:divBdr>
                      <w:divsChild>
                        <w:div w:id="1375034347">
                          <w:marLeft w:val="300"/>
                          <w:marRight w:val="0"/>
                          <w:marTop w:val="300"/>
                          <w:marBottom w:val="0"/>
                          <w:divBdr>
                            <w:top w:val="single" w:sz="6" w:space="5" w:color="595E6B"/>
                            <w:left w:val="single" w:sz="6" w:space="6" w:color="595E6B"/>
                            <w:bottom w:val="single" w:sz="6" w:space="3" w:color="595E6B"/>
                            <w:right w:val="single" w:sz="6" w:space="8" w:color="595E6B"/>
                          </w:divBdr>
                          <w:divsChild>
                            <w:div w:id="1091778956">
                              <w:marLeft w:val="0"/>
                              <w:marRight w:val="0"/>
                              <w:marTop w:val="0"/>
                              <w:marBottom w:val="0"/>
                              <w:divBdr>
                                <w:top w:val="none" w:sz="0" w:space="0" w:color="auto"/>
                                <w:left w:val="none" w:sz="0" w:space="0" w:color="auto"/>
                                <w:bottom w:val="none" w:sz="0" w:space="0" w:color="auto"/>
                                <w:right w:val="none" w:sz="0" w:space="0" w:color="auto"/>
                              </w:divBdr>
                            </w:div>
                          </w:divsChild>
                        </w:div>
                        <w:div w:id="853110129">
                          <w:marLeft w:val="0"/>
                          <w:marRight w:val="0"/>
                          <w:marTop w:val="0"/>
                          <w:marBottom w:val="0"/>
                          <w:divBdr>
                            <w:top w:val="none" w:sz="0" w:space="0" w:color="auto"/>
                            <w:left w:val="none" w:sz="0" w:space="0" w:color="auto"/>
                            <w:bottom w:val="none" w:sz="0" w:space="0" w:color="auto"/>
                            <w:right w:val="none" w:sz="0" w:space="0" w:color="auto"/>
                          </w:divBdr>
                          <w:divsChild>
                            <w:div w:id="2018535282">
                              <w:marLeft w:val="0"/>
                              <w:marRight w:val="0"/>
                              <w:marTop w:val="0"/>
                              <w:marBottom w:val="0"/>
                              <w:divBdr>
                                <w:top w:val="single" w:sz="12" w:space="0" w:color="888888"/>
                                <w:left w:val="single" w:sz="12" w:space="0" w:color="888888"/>
                                <w:bottom w:val="single" w:sz="12" w:space="0" w:color="888888"/>
                                <w:right w:val="single" w:sz="12" w:space="0" w:color="888888"/>
                              </w:divBdr>
                            </w:div>
                          </w:divsChild>
                        </w:div>
                      </w:divsChild>
                    </w:div>
                  </w:divsChild>
                </w:div>
              </w:divsChild>
            </w:div>
          </w:divsChild>
        </w:div>
      </w:divsChild>
    </w:div>
    <w:div w:id="548960274">
      <w:bodyDiv w:val="1"/>
      <w:marLeft w:val="0"/>
      <w:marRight w:val="0"/>
      <w:marTop w:val="0"/>
      <w:marBottom w:val="0"/>
      <w:divBdr>
        <w:top w:val="none" w:sz="0" w:space="0" w:color="auto"/>
        <w:left w:val="none" w:sz="0" w:space="0" w:color="auto"/>
        <w:bottom w:val="none" w:sz="0" w:space="0" w:color="auto"/>
        <w:right w:val="none" w:sz="0" w:space="0" w:color="auto"/>
      </w:divBdr>
    </w:div>
    <w:div w:id="575477849">
      <w:bodyDiv w:val="1"/>
      <w:marLeft w:val="0"/>
      <w:marRight w:val="0"/>
      <w:marTop w:val="0"/>
      <w:marBottom w:val="0"/>
      <w:divBdr>
        <w:top w:val="none" w:sz="0" w:space="0" w:color="auto"/>
        <w:left w:val="none" w:sz="0" w:space="0" w:color="auto"/>
        <w:bottom w:val="none" w:sz="0" w:space="0" w:color="auto"/>
        <w:right w:val="none" w:sz="0" w:space="0" w:color="auto"/>
      </w:divBdr>
      <w:divsChild>
        <w:div w:id="1470778841">
          <w:marLeft w:val="0"/>
          <w:marRight w:val="0"/>
          <w:marTop w:val="0"/>
          <w:marBottom w:val="0"/>
          <w:divBdr>
            <w:top w:val="none" w:sz="0" w:space="0" w:color="auto"/>
            <w:left w:val="none" w:sz="0" w:space="0" w:color="auto"/>
            <w:bottom w:val="none" w:sz="0" w:space="0" w:color="auto"/>
            <w:right w:val="none" w:sz="0" w:space="0" w:color="auto"/>
          </w:divBdr>
          <w:divsChild>
            <w:div w:id="1244729270">
              <w:marLeft w:val="0"/>
              <w:marRight w:val="0"/>
              <w:marTop w:val="0"/>
              <w:marBottom w:val="0"/>
              <w:divBdr>
                <w:top w:val="none" w:sz="0" w:space="0" w:color="auto"/>
                <w:left w:val="none" w:sz="0" w:space="0" w:color="auto"/>
                <w:bottom w:val="none" w:sz="0" w:space="0" w:color="auto"/>
                <w:right w:val="none" w:sz="0" w:space="0" w:color="auto"/>
              </w:divBdr>
              <w:divsChild>
                <w:div w:id="672798957">
                  <w:marLeft w:val="0"/>
                  <w:marRight w:val="0"/>
                  <w:marTop w:val="0"/>
                  <w:marBottom w:val="0"/>
                  <w:divBdr>
                    <w:top w:val="none" w:sz="0" w:space="0" w:color="auto"/>
                    <w:left w:val="none" w:sz="0" w:space="0" w:color="auto"/>
                    <w:bottom w:val="none" w:sz="0" w:space="0" w:color="auto"/>
                    <w:right w:val="none" w:sz="0" w:space="0" w:color="auto"/>
                  </w:divBdr>
                  <w:divsChild>
                    <w:div w:id="949509538">
                      <w:marLeft w:val="0"/>
                      <w:marRight w:val="0"/>
                      <w:marTop w:val="0"/>
                      <w:marBottom w:val="0"/>
                      <w:divBdr>
                        <w:top w:val="none" w:sz="0" w:space="0" w:color="auto"/>
                        <w:left w:val="none" w:sz="0" w:space="0" w:color="auto"/>
                        <w:bottom w:val="none" w:sz="0" w:space="0" w:color="auto"/>
                        <w:right w:val="none" w:sz="0" w:space="0" w:color="auto"/>
                      </w:divBdr>
                      <w:divsChild>
                        <w:div w:id="34624990">
                          <w:marLeft w:val="0"/>
                          <w:marRight w:val="0"/>
                          <w:marTop w:val="0"/>
                          <w:marBottom w:val="600"/>
                          <w:divBdr>
                            <w:top w:val="none" w:sz="0" w:space="0" w:color="auto"/>
                            <w:left w:val="none" w:sz="0" w:space="0" w:color="auto"/>
                            <w:bottom w:val="none" w:sz="0" w:space="0" w:color="auto"/>
                            <w:right w:val="none" w:sz="0" w:space="0" w:color="auto"/>
                          </w:divBdr>
                          <w:divsChild>
                            <w:div w:id="3626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30655">
      <w:bodyDiv w:val="1"/>
      <w:marLeft w:val="0"/>
      <w:marRight w:val="0"/>
      <w:marTop w:val="0"/>
      <w:marBottom w:val="0"/>
      <w:divBdr>
        <w:top w:val="none" w:sz="0" w:space="0" w:color="auto"/>
        <w:left w:val="none" w:sz="0" w:space="0" w:color="auto"/>
        <w:bottom w:val="none" w:sz="0" w:space="0" w:color="auto"/>
        <w:right w:val="none" w:sz="0" w:space="0" w:color="auto"/>
      </w:divBdr>
      <w:divsChild>
        <w:div w:id="503280946">
          <w:marLeft w:val="0"/>
          <w:marRight w:val="0"/>
          <w:marTop w:val="0"/>
          <w:marBottom w:val="0"/>
          <w:divBdr>
            <w:top w:val="none" w:sz="0" w:space="0" w:color="auto"/>
            <w:left w:val="none" w:sz="0" w:space="0" w:color="auto"/>
            <w:bottom w:val="none" w:sz="0" w:space="0" w:color="auto"/>
            <w:right w:val="none" w:sz="0" w:space="0" w:color="auto"/>
          </w:divBdr>
          <w:divsChild>
            <w:div w:id="2136947837">
              <w:marLeft w:val="0"/>
              <w:marRight w:val="0"/>
              <w:marTop w:val="150"/>
              <w:marBottom w:val="0"/>
              <w:divBdr>
                <w:top w:val="none" w:sz="0" w:space="0" w:color="auto"/>
                <w:left w:val="none" w:sz="0" w:space="0" w:color="auto"/>
                <w:bottom w:val="none" w:sz="0" w:space="0" w:color="auto"/>
                <w:right w:val="none" w:sz="0" w:space="0" w:color="auto"/>
              </w:divBdr>
              <w:divsChild>
                <w:div w:id="955873578">
                  <w:marLeft w:val="0"/>
                  <w:marRight w:val="-30"/>
                  <w:marTop w:val="0"/>
                  <w:marBottom w:val="0"/>
                  <w:divBdr>
                    <w:top w:val="none" w:sz="0" w:space="0" w:color="auto"/>
                    <w:left w:val="none" w:sz="0" w:space="0" w:color="auto"/>
                    <w:bottom w:val="none" w:sz="0" w:space="0" w:color="auto"/>
                    <w:right w:val="none" w:sz="0" w:space="0" w:color="auto"/>
                  </w:divBdr>
                  <w:divsChild>
                    <w:div w:id="846482649">
                      <w:marLeft w:val="0"/>
                      <w:marRight w:val="0"/>
                      <w:marTop w:val="0"/>
                      <w:marBottom w:val="0"/>
                      <w:divBdr>
                        <w:top w:val="none" w:sz="0" w:space="0" w:color="auto"/>
                        <w:left w:val="none" w:sz="0" w:space="0" w:color="auto"/>
                        <w:bottom w:val="none" w:sz="0" w:space="0" w:color="auto"/>
                        <w:right w:val="none" w:sz="0" w:space="0" w:color="auto"/>
                      </w:divBdr>
                      <w:divsChild>
                        <w:div w:id="359744955">
                          <w:marLeft w:val="0"/>
                          <w:marRight w:val="0"/>
                          <w:marTop w:val="0"/>
                          <w:marBottom w:val="600"/>
                          <w:divBdr>
                            <w:top w:val="none" w:sz="0" w:space="0" w:color="auto"/>
                            <w:left w:val="none" w:sz="0" w:space="0" w:color="auto"/>
                            <w:bottom w:val="none" w:sz="0" w:space="0" w:color="auto"/>
                            <w:right w:val="none" w:sz="0" w:space="0" w:color="auto"/>
                          </w:divBdr>
                          <w:divsChild>
                            <w:div w:id="1176845924">
                              <w:marLeft w:val="0"/>
                              <w:marRight w:val="0"/>
                              <w:marTop w:val="0"/>
                              <w:marBottom w:val="0"/>
                              <w:divBdr>
                                <w:top w:val="none" w:sz="0" w:space="0" w:color="auto"/>
                                <w:left w:val="none" w:sz="0" w:space="0" w:color="auto"/>
                                <w:bottom w:val="none" w:sz="0" w:space="0" w:color="auto"/>
                                <w:right w:val="none" w:sz="0" w:space="0" w:color="auto"/>
                              </w:divBdr>
                              <w:divsChild>
                                <w:div w:id="1460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95438">
      <w:bodyDiv w:val="1"/>
      <w:marLeft w:val="0"/>
      <w:marRight w:val="0"/>
      <w:marTop w:val="0"/>
      <w:marBottom w:val="0"/>
      <w:divBdr>
        <w:top w:val="none" w:sz="0" w:space="0" w:color="auto"/>
        <w:left w:val="none" w:sz="0" w:space="0" w:color="auto"/>
        <w:bottom w:val="none" w:sz="0" w:space="0" w:color="auto"/>
        <w:right w:val="none" w:sz="0" w:space="0" w:color="auto"/>
      </w:divBdr>
      <w:divsChild>
        <w:div w:id="197161703">
          <w:marLeft w:val="0"/>
          <w:marRight w:val="0"/>
          <w:marTop w:val="0"/>
          <w:marBottom w:val="0"/>
          <w:divBdr>
            <w:top w:val="none" w:sz="0" w:space="0" w:color="auto"/>
            <w:left w:val="none" w:sz="0" w:space="0" w:color="auto"/>
            <w:bottom w:val="none" w:sz="0" w:space="0" w:color="auto"/>
            <w:right w:val="none" w:sz="0" w:space="0" w:color="auto"/>
          </w:divBdr>
          <w:divsChild>
            <w:div w:id="1796557226">
              <w:marLeft w:val="0"/>
              <w:marRight w:val="0"/>
              <w:marTop w:val="150"/>
              <w:marBottom w:val="0"/>
              <w:divBdr>
                <w:top w:val="none" w:sz="0" w:space="0" w:color="auto"/>
                <w:left w:val="none" w:sz="0" w:space="0" w:color="auto"/>
                <w:bottom w:val="none" w:sz="0" w:space="0" w:color="auto"/>
                <w:right w:val="none" w:sz="0" w:space="0" w:color="auto"/>
              </w:divBdr>
              <w:divsChild>
                <w:div w:id="109397423">
                  <w:marLeft w:val="0"/>
                  <w:marRight w:val="-30"/>
                  <w:marTop w:val="0"/>
                  <w:marBottom w:val="0"/>
                  <w:divBdr>
                    <w:top w:val="none" w:sz="0" w:space="0" w:color="auto"/>
                    <w:left w:val="none" w:sz="0" w:space="0" w:color="auto"/>
                    <w:bottom w:val="none" w:sz="0" w:space="0" w:color="auto"/>
                    <w:right w:val="none" w:sz="0" w:space="0" w:color="auto"/>
                  </w:divBdr>
                  <w:divsChild>
                    <w:div w:id="965352870">
                      <w:marLeft w:val="0"/>
                      <w:marRight w:val="0"/>
                      <w:marTop w:val="0"/>
                      <w:marBottom w:val="0"/>
                      <w:divBdr>
                        <w:top w:val="none" w:sz="0" w:space="0" w:color="auto"/>
                        <w:left w:val="none" w:sz="0" w:space="0" w:color="auto"/>
                        <w:bottom w:val="none" w:sz="0" w:space="0" w:color="auto"/>
                        <w:right w:val="none" w:sz="0" w:space="0" w:color="auto"/>
                      </w:divBdr>
                      <w:divsChild>
                        <w:div w:id="583421228">
                          <w:marLeft w:val="0"/>
                          <w:marRight w:val="0"/>
                          <w:marTop w:val="0"/>
                          <w:marBottom w:val="600"/>
                          <w:divBdr>
                            <w:top w:val="none" w:sz="0" w:space="0" w:color="auto"/>
                            <w:left w:val="none" w:sz="0" w:space="0" w:color="auto"/>
                            <w:bottom w:val="none" w:sz="0" w:space="0" w:color="auto"/>
                            <w:right w:val="none" w:sz="0" w:space="0" w:color="auto"/>
                          </w:divBdr>
                          <w:divsChild>
                            <w:div w:id="12150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09937">
      <w:bodyDiv w:val="1"/>
      <w:marLeft w:val="0"/>
      <w:marRight w:val="0"/>
      <w:marTop w:val="0"/>
      <w:marBottom w:val="0"/>
      <w:divBdr>
        <w:top w:val="none" w:sz="0" w:space="0" w:color="auto"/>
        <w:left w:val="none" w:sz="0" w:space="0" w:color="auto"/>
        <w:bottom w:val="none" w:sz="0" w:space="0" w:color="auto"/>
        <w:right w:val="none" w:sz="0" w:space="0" w:color="auto"/>
      </w:divBdr>
      <w:divsChild>
        <w:div w:id="447742401">
          <w:marLeft w:val="0"/>
          <w:marRight w:val="0"/>
          <w:marTop w:val="0"/>
          <w:marBottom w:val="0"/>
          <w:divBdr>
            <w:top w:val="none" w:sz="0" w:space="0" w:color="auto"/>
            <w:left w:val="none" w:sz="0" w:space="0" w:color="auto"/>
            <w:bottom w:val="none" w:sz="0" w:space="0" w:color="auto"/>
            <w:right w:val="none" w:sz="0" w:space="0" w:color="auto"/>
          </w:divBdr>
          <w:divsChild>
            <w:div w:id="1791700909">
              <w:marLeft w:val="0"/>
              <w:marRight w:val="0"/>
              <w:marTop w:val="0"/>
              <w:marBottom w:val="0"/>
              <w:divBdr>
                <w:top w:val="none" w:sz="0" w:space="0" w:color="auto"/>
                <w:left w:val="none" w:sz="0" w:space="0" w:color="auto"/>
                <w:bottom w:val="none" w:sz="0" w:space="0" w:color="auto"/>
                <w:right w:val="none" w:sz="0" w:space="0" w:color="auto"/>
              </w:divBdr>
              <w:divsChild>
                <w:div w:id="122846740">
                  <w:marLeft w:val="0"/>
                  <w:marRight w:val="0"/>
                  <w:marTop w:val="0"/>
                  <w:marBottom w:val="0"/>
                  <w:divBdr>
                    <w:top w:val="none" w:sz="0" w:space="0" w:color="auto"/>
                    <w:left w:val="none" w:sz="0" w:space="0" w:color="auto"/>
                    <w:bottom w:val="none" w:sz="0" w:space="0" w:color="auto"/>
                    <w:right w:val="none" w:sz="0" w:space="0" w:color="auto"/>
                  </w:divBdr>
                  <w:divsChild>
                    <w:div w:id="1065370128">
                      <w:marLeft w:val="0"/>
                      <w:marRight w:val="0"/>
                      <w:marTop w:val="0"/>
                      <w:marBottom w:val="0"/>
                      <w:divBdr>
                        <w:top w:val="none" w:sz="0" w:space="0" w:color="auto"/>
                        <w:left w:val="none" w:sz="0" w:space="0" w:color="auto"/>
                        <w:bottom w:val="none" w:sz="0" w:space="0" w:color="auto"/>
                        <w:right w:val="none" w:sz="0" w:space="0" w:color="auto"/>
                      </w:divBdr>
                      <w:divsChild>
                        <w:div w:id="238371439">
                          <w:marLeft w:val="0"/>
                          <w:marRight w:val="0"/>
                          <w:marTop w:val="0"/>
                          <w:marBottom w:val="0"/>
                          <w:divBdr>
                            <w:top w:val="none" w:sz="0" w:space="0" w:color="auto"/>
                            <w:left w:val="none" w:sz="0" w:space="0" w:color="auto"/>
                            <w:bottom w:val="single" w:sz="12" w:space="0" w:color="DADADA"/>
                            <w:right w:val="none" w:sz="0" w:space="0" w:color="auto"/>
                          </w:divBdr>
                          <w:divsChild>
                            <w:div w:id="10498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43588">
      <w:bodyDiv w:val="1"/>
      <w:marLeft w:val="0"/>
      <w:marRight w:val="0"/>
      <w:marTop w:val="0"/>
      <w:marBottom w:val="0"/>
      <w:divBdr>
        <w:top w:val="none" w:sz="0" w:space="0" w:color="auto"/>
        <w:left w:val="none" w:sz="0" w:space="0" w:color="auto"/>
        <w:bottom w:val="none" w:sz="0" w:space="0" w:color="auto"/>
        <w:right w:val="none" w:sz="0" w:space="0" w:color="auto"/>
      </w:divBdr>
    </w:div>
    <w:div w:id="1296638536">
      <w:bodyDiv w:val="1"/>
      <w:marLeft w:val="0"/>
      <w:marRight w:val="0"/>
      <w:marTop w:val="0"/>
      <w:marBottom w:val="0"/>
      <w:divBdr>
        <w:top w:val="none" w:sz="0" w:space="0" w:color="auto"/>
        <w:left w:val="none" w:sz="0" w:space="0" w:color="auto"/>
        <w:bottom w:val="none" w:sz="0" w:space="0" w:color="auto"/>
        <w:right w:val="none" w:sz="0" w:space="0" w:color="auto"/>
      </w:divBdr>
    </w:div>
    <w:div w:id="1597713961">
      <w:bodyDiv w:val="1"/>
      <w:marLeft w:val="0"/>
      <w:marRight w:val="0"/>
      <w:marTop w:val="0"/>
      <w:marBottom w:val="0"/>
      <w:divBdr>
        <w:top w:val="none" w:sz="0" w:space="0" w:color="auto"/>
        <w:left w:val="none" w:sz="0" w:space="0" w:color="auto"/>
        <w:bottom w:val="none" w:sz="0" w:space="0" w:color="auto"/>
        <w:right w:val="none" w:sz="0" w:space="0" w:color="auto"/>
      </w:divBdr>
    </w:div>
    <w:div w:id="1635521705">
      <w:bodyDiv w:val="1"/>
      <w:marLeft w:val="0"/>
      <w:marRight w:val="0"/>
      <w:marTop w:val="0"/>
      <w:marBottom w:val="0"/>
      <w:divBdr>
        <w:top w:val="none" w:sz="0" w:space="0" w:color="auto"/>
        <w:left w:val="none" w:sz="0" w:space="0" w:color="auto"/>
        <w:bottom w:val="none" w:sz="0" w:space="0" w:color="auto"/>
        <w:right w:val="none" w:sz="0" w:space="0" w:color="auto"/>
      </w:divBdr>
      <w:divsChild>
        <w:div w:id="21517714">
          <w:marLeft w:val="0"/>
          <w:marRight w:val="0"/>
          <w:marTop w:val="0"/>
          <w:marBottom w:val="0"/>
          <w:divBdr>
            <w:top w:val="none" w:sz="0" w:space="0" w:color="auto"/>
            <w:left w:val="none" w:sz="0" w:space="0" w:color="auto"/>
            <w:bottom w:val="none" w:sz="0" w:space="0" w:color="auto"/>
            <w:right w:val="none" w:sz="0" w:space="0" w:color="auto"/>
          </w:divBdr>
          <w:divsChild>
            <w:div w:id="797727347">
              <w:marLeft w:val="0"/>
              <w:marRight w:val="0"/>
              <w:marTop w:val="150"/>
              <w:marBottom w:val="0"/>
              <w:divBdr>
                <w:top w:val="none" w:sz="0" w:space="0" w:color="auto"/>
                <w:left w:val="none" w:sz="0" w:space="0" w:color="auto"/>
                <w:bottom w:val="none" w:sz="0" w:space="0" w:color="auto"/>
                <w:right w:val="none" w:sz="0" w:space="0" w:color="auto"/>
              </w:divBdr>
              <w:divsChild>
                <w:div w:id="582228508">
                  <w:marLeft w:val="0"/>
                  <w:marRight w:val="-30"/>
                  <w:marTop w:val="0"/>
                  <w:marBottom w:val="0"/>
                  <w:divBdr>
                    <w:top w:val="none" w:sz="0" w:space="0" w:color="auto"/>
                    <w:left w:val="none" w:sz="0" w:space="0" w:color="auto"/>
                    <w:bottom w:val="none" w:sz="0" w:space="0" w:color="auto"/>
                    <w:right w:val="none" w:sz="0" w:space="0" w:color="auto"/>
                  </w:divBdr>
                  <w:divsChild>
                    <w:div w:id="400376264">
                      <w:marLeft w:val="0"/>
                      <w:marRight w:val="0"/>
                      <w:marTop w:val="0"/>
                      <w:marBottom w:val="0"/>
                      <w:divBdr>
                        <w:top w:val="none" w:sz="0" w:space="0" w:color="auto"/>
                        <w:left w:val="none" w:sz="0" w:space="0" w:color="auto"/>
                        <w:bottom w:val="none" w:sz="0" w:space="0" w:color="auto"/>
                        <w:right w:val="none" w:sz="0" w:space="0" w:color="auto"/>
                      </w:divBdr>
                      <w:divsChild>
                        <w:div w:id="2050303973">
                          <w:marLeft w:val="0"/>
                          <w:marRight w:val="0"/>
                          <w:marTop w:val="0"/>
                          <w:marBottom w:val="600"/>
                          <w:divBdr>
                            <w:top w:val="none" w:sz="0" w:space="0" w:color="auto"/>
                            <w:left w:val="none" w:sz="0" w:space="0" w:color="auto"/>
                            <w:bottom w:val="none" w:sz="0" w:space="0" w:color="auto"/>
                            <w:right w:val="none" w:sz="0" w:space="0" w:color="auto"/>
                          </w:divBdr>
                          <w:divsChild>
                            <w:div w:id="20507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8757">
      <w:bodyDiv w:val="1"/>
      <w:marLeft w:val="0"/>
      <w:marRight w:val="0"/>
      <w:marTop w:val="0"/>
      <w:marBottom w:val="0"/>
      <w:divBdr>
        <w:top w:val="none" w:sz="0" w:space="0" w:color="auto"/>
        <w:left w:val="none" w:sz="0" w:space="0" w:color="auto"/>
        <w:bottom w:val="none" w:sz="0" w:space="0" w:color="auto"/>
        <w:right w:val="none" w:sz="0" w:space="0" w:color="auto"/>
      </w:divBdr>
      <w:divsChild>
        <w:div w:id="901603074">
          <w:marLeft w:val="0"/>
          <w:marRight w:val="0"/>
          <w:marTop w:val="0"/>
          <w:marBottom w:val="0"/>
          <w:divBdr>
            <w:top w:val="none" w:sz="0" w:space="0" w:color="auto"/>
            <w:left w:val="none" w:sz="0" w:space="0" w:color="auto"/>
            <w:bottom w:val="none" w:sz="0" w:space="0" w:color="auto"/>
            <w:right w:val="none" w:sz="0" w:space="0" w:color="auto"/>
          </w:divBdr>
          <w:divsChild>
            <w:div w:id="2037995668">
              <w:marLeft w:val="0"/>
              <w:marRight w:val="0"/>
              <w:marTop w:val="150"/>
              <w:marBottom w:val="0"/>
              <w:divBdr>
                <w:top w:val="none" w:sz="0" w:space="0" w:color="auto"/>
                <w:left w:val="none" w:sz="0" w:space="0" w:color="auto"/>
                <w:bottom w:val="none" w:sz="0" w:space="0" w:color="auto"/>
                <w:right w:val="none" w:sz="0" w:space="0" w:color="auto"/>
              </w:divBdr>
              <w:divsChild>
                <w:div w:id="1914194932">
                  <w:marLeft w:val="0"/>
                  <w:marRight w:val="-30"/>
                  <w:marTop w:val="0"/>
                  <w:marBottom w:val="0"/>
                  <w:divBdr>
                    <w:top w:val="none" w:sz="0" w:space="0" w:color="auto"/>
                    <w:left w:val="none" w:sz="0" w:space="0" w:color="auto"/>
                    <w:bottom w:val="none" w:sz="0" w:space="0" w:color="auto"/>
                    <w:right w:val="none" w:sz="0" w:space="0" w:color="auto"/>
                  </w:divBdr>
                  <w:divsChild>
                    <w:div w:id="523204319">
                      <w:marLeft w:val="0"/>
                      <w:marRight w:val="0"/>
                      <w:marTop w:val="0"/>
                      <w:marBottom w:val="0"/>
                      <w:divBdr>
                        <w:top w:val="none" w:sz="0" w:space="0" w:color="auto"/>
                        <w:left w:val="none" w:sz="0" w:space="0" w:color="auto"/>
                        <w:bottom w:val="none" w:sz="0" w:space="0" w:color="auto"/>
                        <w:right w:val="none" w:sz="0" w:space="0" w:color="auto"/>
                      </w:divBdr>
                      <w:divsChild>
                        <w:div w:id="1296528566">
                          <w:marLeft w:val="0"/>
                          <w:marRight w:val="0"/>
                          <w:marTop w:val="0"/>
                          <w:marBottom w:val="600"/>
                          <w:divBdr>
                            <w:top w:val="none" w:sz="0" w:space="0" w:color="auto"/>
                            <w:left w:val="none" w:sz="0" w:space="0" w:color="auto"/>
                            <w:bottom w:val="none" w:sz="0" w:space="0" w:color="auto"/>
                            <w:right w:val="none" w:sz="0" w:space="0" w:color="auto"/>
                          </w:divBdr>
                          <w:divsChild>
                            <w:div w:id="1582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94022">
      <w:bodyDiv w:val="1"/>
      <w:marLeft w:val="0"/>
      <w:marRight w:val="0"/>
      <w:marTop w:val="0"/>
      <w:marBottom w:val="0"/>
      <w:divBdr>
        <w:top w:val="none" w:sz="0" w:space="0" w:color="auto"/>
        <w:left w:val="none" w:sz="0" w:space="0" w:color="auto"/>
        <w:bottom w:val="none" w:sz="0" w:space="0" w:color="auto"/>
        <w:right w:val="none" w:sz="0" w:space="0" w:color="auto"/>
      </w:divBdr>
      <w:divsChild>
        <w:div w:id="504561670">
          <w:marLeft w:val="0"/>
          <w:marRight w:val="0"/>
          <w:marTop w:val="0"/>
          <w:marBottom w:val="0"/>
          <w:divBdr>
            <w:top w:val="none" w:sz="0" w:space="0" w:color="auto"/>
            <w:left w:val="none" w:sz="0" w:space="0" w:color="auto"/>
            <w:bottom w:val="none" w:sz="0" w:space="0" w:color="auto"/>
            <w:right w:val="none" w:sz="0" w:space="0" w:color="auto"/>
          </w:divBdr>
          <w:divsChild>
            <w:div w:id="1729306964">
              <w:marLeft w:val="0"/>
              <w:marRight w:val="0"/>
              <w:marTop w:val="150"/>
              <w:marBottom w:val="0"/>
              <w:divBdr>
                <w:top w:val="none" w:sz="0" w:space="0" w:color="auto"/>
                <w:left w:val="none" w:sz="0" w:space="0" w:color="auto"/>
                <w:bottom w:val="none" w:sz="0" w:space="0" w:color="auto"/>
                <w:right w:val="none" w:sz="0" w:space="0" w:color="auto"/>
              </w:divBdr>
              <w:divsChild>
                <w:div w:id="1723482266">
                  <w:marLeft w:val="0"/>
                  <w:marRight w:val="-30"/>
                  <w:marTop w:val="0"/>
                  <w:marBottom w:val="0"/>
                  <w:divBdr>
                    <w:top w:val="none" w:sz="0" w:space="0" w:color="auto"/>
                    <w:left w:val="none" w:sz="0" w:space="0" w:color="auto"/>
                    <w:bottom w:val="none" w:sz="0" w:space="0" w:color="auto"/>
                    <w:right w:val="none" w:sz="0" w:space="0" w:color="auto"/>
                  </w:divBdr>
                  <w:divsChild>
                    <w:div w:id="1461849435">
                      <w:marLeft w:val="0"/>
                      <w:marRight w:val="0"/>
                      <w:marTop w:val="0"/>
                      <w:marBottom w:val="0"/>
                      <w:divBdr>
                        <w:top w:val="none" w:sz="0" w:space="0" w:color="auto"/>
                        <w:left w:val="none" w:sz="0" w:space="0" w:color="auto"/>
                        <w:bottom w:val="none" w:sz="0" w:space="0" w:color="auto"/>
                        <w:right w:val="none" w:sz="0" w:space="0" w:color="auto"/>
                      </w:divBdr>
                      <w:divsChild>
                        <w:div w:id="1720394269">
                          <w:marLeft w:val="0"/>
                          <w:marRight w:val="0"/>
                          <w:marTop w:val="0"/>
                          <w:marBottom w:val="600"/>
                          <w:divBdr>
                            <w:top w:val="none" w:sz="0" w:space="0" w:color="auto"/>
                            <w:left w:val="none" w:sz="0" w:space="0" w:color="auto"/>
                            <w:bottom w:val="none" w:sz="0" w:space="0" w:color="auto"/>
                            <w:right w:val="none" w:sz="0" w:space="0" w:color="auto"/>
                          </w:divBdr>
                          <w:divsChild>
                            <w:div w:id="6323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567615">
      <w:bodyDiv w:val="1"/>
      <w:marLeft w:val="0"/>
      <w:marRight w:val="0"/>
      <w:marTop w:val="0"/>
      <w:marBottom w:val="0"/>
      <w:divBdr>
        <w:top w:val="none" w:sz="0" w:space="0" w:color="auto"/>
        <w:left w:val="none" w:sz="0" w:space="0" w:color="auto"/>
        <w:bottom w:val="none" w:sz="0" w:space="0" w:color="auto"/>
        <w:right w:val="none" w:sz="0" w:space="0" w:color="auto"/>
      </w:divBdr>
    </w:div>
    <w:div w:id="1990480055">
      <w:bodyDiv w:val="1"/>
      <w:marLeft w:val="0"/>
      <w:marRight w:val="0"/>
      <w:marTop w:val="0"/>
      <w:marBottom w:val="0"/>
      <w:divBdr>
        <w:top w:val="none" w:sz="0" w:space="0" w:color="auto"/>
        <w:left w:val="none" w:sz="0" w:space="0" w:color="auto"/>
        <w:bottom w:val="none" w:sz="0" w:space="0" w:color="auto"/>
        <w:right w:val="none" w:sz="0" w:space="0" w:color="auto"/>
      </w:divBdr>
      <w:divsChild>
        <w:div w:id="1237545391">
          <w:marLeft w:val="0"/>
          <w:marRight w:val="0"/>
          <w:marTop w:val="0"/>
          <w:marBottom w:val="0"/>
          <w:divBdr>
            <w:top w:val="none" w:sz="0" w:space="0" w:color="auto"/>
            <w:left w:val="none" w:sz="0" w:space="0" w:color="auto"/>
            <w:bottom w:val="none" w:sz="0" w:space="0" w:color="auto"/>
            <w:right w:val="none" w:sz="0" w:space="0" w:color="auto"/>
          </w:divBdr>
          <w:divsChild>
            <w:div w:id="473722059">
              <w:marLeft w:val="0"/>
              <w:marRight w:val="0"/>
              <w:marTop w:val="0"/>
              <w:marBottom w:val="0"/>
              <w:divBdr>
                <w:top w:val="none" w:sz="0" w:space="0" w:color="auto"/>
                <w:left w:val="none" w:sz="0" w:space="0" w:color="auto"/>
                <w:bottom w:val="none" w:sz="0" w:space="0" w:color="auto"/>
                <w:right w:val="none" w:sz="0" w:space="0" w:color="auto"/>
              </w:divBdr>
              <w:divsChild>
                <w:div w:id="149366013">
                  <w:marLeft w:val="0"/>
                  <w:marRight w:val="0"/>
                  <w:marTop w:val="0"/>
                  <w:marBottom w:val="0"/>
                  <w:divBdr>
                    <w:top w:val="none" w:sz="0" w:space="0" w:color="auto"/>
                    <w:left w:val="none" w:sz="0" w:space="0" w:color="auto"/>
                    <w:bottom w:val="none" w:sz="0" w:space="0" w:color="auto"/>
                    <w:right w:val="none" w:sz="0" w:space="0" w:color="auto"/>
                  </w:divBdr>
                  <w:divsChild>
                    <w:div w:id="2076007981">
                      <w:marLeft w:val="0"/>
                      <w:marRight w:val="0"/>
                      <w:marTop w:val="0"/>
                      <w:marBottom w:val="0"/>
                      <w:divBdr>
                        <w:top w:val="none" w:sz="0" w:space="0" w:color="auto"/>
                        <w:left w:val="none" w:sz="0" w:space="0" w:color="auto"/>
                        <w:bottom w:val="none" w:sz="0" w:space="0" w:color="auto"/>
                        <w:right w:val="none" w:sz="0" w:space="0" w:color="auto"/>
                      </w:divBdr>
                      <w:divsChild>
                        <w:div w:id="1251042221">
                          <w:marLeft w:val="0"/>
                          <w:marRight w:val="0"/>
                          <w:marTop w:val="0"/>
                          <w:marBottom w:val="0"/>
                          <w:divBdr>
                            <w:top w:val="none" w:sz="0" w:space="0" w:color="auto"/>
                            <w:left w:val="none" w:sz="0" w:space="0" w:color="auto"/>
                            <w:bottom w:val="none" w:sz="0" w:space="0" w:color="auto"/>
                            <w:right w:val="none" w:sz="0" w:space="0" w:color="auto"/>
                          </w:divBdr>
                          <w:divsChild>
                            <w:div w:id="2006935541">
                              <w:marLeft w:val="0"/>
                              <w:marRight w:val="0"/>
                              <w:marTop w:val="0"/>
                              <w:marBottom w:val="0"/>
                              <w:divBdr>
                                <w:top w:val="none" w:sz="0" w:space="0" w:color="auto"/>
                                <w:left w:val="none" w:sz="0" w:space="0" w:color="auto"/>
                                <w:bottom w:val="none" w:sz="0" w:space="0" w:color="auto"/>
                                <w:right w:val="none" w:sz="0" w:space="0" w:color="auto"/>
                              </w:divBdr>
                              <w:divsChild>
                                <w:div w:id="1691107469">
                                  <w:marLeft w:val="0"/>
                                  <w:marRight w:val="0"/>
                                  <w:marTop w:val="0"/>
                                  <w:marBottom w:val="0"/>
                                  <w:divBdr>
                                    <w:top w:val="none" w:sz="0" w:space="0" w:color="auto"/>
                                    <w:left w:val="none" w:sz="0" w:space="0" w:color="auto"/>
                                    <w:bottom w:val="none" w:sz="0" w:space="0" w:color="auto"/>
                                    <w:right w:val="none" w:sz="0" w:space="0" w:color="auto"/>
                                  </w:divBdr>
                                  <w:divsChild>
                                    <w:div w:id="19815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74263">
      <w:bodyDiv w:val="1"/>
      <w:marLeft w:val="0"/>
      <w:marRight w:val="0"/>
      <w:marTop w:val="0"/>
      <w:marBottom w:val="0"/>
      <w:divBdr>
        <w:top w:val="none" w:sz="0" w:space="0" w:color="auto"/>
        <w:left w:val="none" w:sz="0" w:space="0" w:color="auto"/>
        <w:bottom w:val="none" w:sz="0" w:space="0" w:color="auto"/>
        <w:right w:val="none" w:sz="0" w:space="0" w:color="auto"/>
      </w:divBdr>
    </w:div>
    <w:div w:id="2142454207">
      <w:bodyDiv w:val="1"/>
      <w:marLeft w:val="0"/>
      <w:marRight w:val="0"/>
      <w:marTop w:val="0"/>
      <w:marBottom w:val="0"/>
      <w:divBdr>
        <w:top w:val="none" w:sz="0" w:space="0" w:color="auto"/>
        <w:left w:val="none" w:sz="0" w:space="0" w:color="auto"/>
        <w:bottom w:val="none" w:sz="0" w:space="0" w:color="auto"/>
        <w:right w:val="none" w:sz="0" w:space="0" w:color="auto"/>
      </w:divBdr>
      <w:divsChild>
        <w:div w:id="285704121">
          <w:marLeft w:val="0"/>
          <w:marRight w:val="0"/>
          <w:marTop w:val="0"/>
          <w:marBottom w:val="0"/>
          <w:divBdr>
            <w:top w:val="none" w:sz="0" w:space="0" w:color="auto"/>
            <w:left w:val="none" w:sz="0" w:space="0" w:color="auto"/>
            <w:bottom w:val="none" w:sz="0" w:space="0" w:color="auto"/>
            <w:right w:val="none" w:sz="0" w:space="0" w:color="auto"/>
          </w:divBdr>
          <w:divsChild>
            <w:div w:id="1682121607">
              <w:marLeft w:val="0"/>
              <w:marRight w:val="0"/>
              <w:marTop w:val="0"/>
              <w:marBottom w:val="0"/>
              <w:divBdr>
                <w:top w:val="none" w:sz="0" w:space="0" w:color="auto"/>
                <w:left w:val="none" w:sz="0" w:space="0" w:color="auto"/>
                <w:bottom w:val="none" w:sz="0" w:space="0" w:color="auto"/>
                <w:right w:val="none" w:sz="0" w:space="0" w:color="auto"/>
              </w:divBdr>
              <w:divsChild>
                <w:div w:id="1029523337">
                  <w:marLeft w:val="0"/>
                  <w:marRight w:val="0"/>
                  <w:marTop w:val="0"/>
                  <w:marBottom w:val="0"/>
                  <w:divBdr>
                    <w:top w:val="none" w:sz="0" w:space="0" w:color="auto"/>
                    <w:left w:val="none" w:sz="0" w:space="0" w:color="auto"/>
                    <w:bottom w:val="none" w:sz="0" w:space="0" w:color="auto"/>
                    <w:right w:val="none" w:sz="0" w:space="0" w:color="auto"/>
                  </w:divBdr>
                  <w:divsChild>
                    <w:div w:id="1025709442">
                      <w:marLeft w:val="0"/>
                      <w:marRight w:val="0"/>
                      <w:marTop w:val="0"/>
                      <w:marBottom w:val="0"/>
                      <w:divBdr>
                        <w:top w:val="none" w:sz="0" w:space="0" w:color="auto"/>
                        <w:left w:val="none" w:sz="0" w:space="0" w:color="auto"/>
                        <w:bottom w:val="none" w:sz="0" w:space="0" w:color="auto"/>
                        <w:right w:val="none" w:sz="0" w:space="0" w:color="auto"/>
                      </w:divBdr>
                      <w:divsChild>
                        <w:div w:id="1259679579">
                          <w:marLeft w:val="0"/>
                          <w:marRight w:val="0"/>
                          <w:marTop w:val="0"/>
                          <w:marBottom w:val="0"/>
                          <w:divBdr>
                            <w:top w:val="none" w:sz="0" w:space="0" w:color="auto"/>
                            <w:left w:val="none" w:sz="0" w:space="0" w:color="auto"/>
                            <w:bottom w:val="single" w:sz="12" w:space="0" w:color="DADADA"/>
                            <w:right w:val="none" w:sz="0" w:space="0" w:color="auto"/>
                          </w:divBdr>
                          <w:divsChild>
                            <w:div w:id="1269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812C-6125-4FF6-87CB-0C25E121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385</Words>
  <Characters>2200</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김준영</cp:lastModifiedBy>
  <cp:revision>44</cp:revision>
  <dcterms:created xsi:type="dcterms:W3CDTF">2015-05-12T13:03:00Z</dcterms:created>
  <dcterms:modified xsi:type="dcterms:W3CDTF">2016-05-10T14:42:00Z</dcterms:modified>
</cp:coreProperties>
</file>