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1C" w:rsidRDefault="00B24B1C">
      <w:r>
        <w:rPr>
          <w:rFonts w:hint="eastAsia"/>
        </w:rPr>
        <w:t xml:space="preserve">그룹과제 </w:t>
      </w:r>
      <w:r>
        <w:t>–</w:t>
      </w:r>
      <w:r>
        <w:rPr>
          <w:rFonts w:hint="eastAsia"/>
        </w:rPr>
        <w:t xml:space="preserve"> group 14</w:t>
      </w:r>
    </w:p>
    <w:p w:rsidR="00B24B1C" w:rsidRPr="0012213C" w:rsidRDefault="00B24B1C" w:rsidP="00B24B1C">
      <w:pPr>
        <w:jc w:val="center"/>
        <w:rPr>
          <w:b/>
          <w:sz w:val="32"/>
        </w:rPr>
      </w:pPr>
      <w:r w:rsidRPr="0012213C">
        <w:rPr>
          <w:rFonts w:hint="eastAsia"/>
          <w:b/>
          <w:sz w:val="32"/>
        </w:rPr>
        <w:t>가설 작성하기</w:t>
      </w:r>
    </w:p>
    <w:p w:rsidR="00B24B1C" w:rsidRDefault="00B24B1C" w:rsidP="00B24B1C">
      <w:pPr>
        <w:pStyle w:val="a4"/>
        <w:jc w:val="right"/>
      </w:pPr>
      <w:r>
        <w:rPr>
          <w:rFonts w:hint="eastAsia"/>
        </w:rPr>
        <w:t>2009</w:t>
      </w:r>
      <w:r w:rsidR="00C42D54">
        <w:t>21309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이호승</w:t>
      </w:r>
      <w:proofErr w:type="spellEnd"/>
    </w:p>
    <w:p w:rsidR="00B24B1C" w:rsidRDefault="00B24B1C" w:rsidP="00B24B1C">
      <w:pPr>
        <w:pStyle w:val="a4"/>
        <w:jc w:val="right"/>
      </w:pPr>
      <w:r>
        <w:rPr>
          <w:rFonts w:hint="eastAsia"/>
        </w:rPr>
        <w:t>201221</w:t>
      </w:r>
      <w:r w:rsidR="00E0112B">
        <w:t>0</w:t>
      </w:r>
      <w:r>
        <w:rPr>
          <w:rFonts w:hint="eastAsia"/>
        </w:rPr>
        <w:t xml:space="preserve">75 </w:t>
      </w:r>
      <w:proofErr w:type="spellStart"/>
      <w:r>
        <w:rPr>
          <w:rFonts w:hint="eastAsia"/>
        </w:rPr>
        <w:t>우경웅</w:t>
      </w:r>
      <w:proofErr w:type="spellEnd"/>
    </w:p>
    <w:p w:rsidR="00B24B1C" w:rsidRDefault="00B24B1C" w:rsidP="00B24B1C">
      <w:pPr>
        <w:pStyle w:val="a4"/>
        <w:jc w:val="right"/>
      </w:pPr>
      <w:r>
        <w:rPr>
          <w:rFonts w:hint="eastAsia"/>
        </w:rPr>
        <w:t>2016</w:t>
      </w:r>
      <w:r w:rsidR="00E0112B">
        <w:t>21071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부기석</w:t>
      </w:r>
      <w:proofErr w:type="spellEnd"/>
    </w:p>
    <w:p w:rsidR="005E108A" w:rsidRDefault="005E108A" w:rsidP="00B24B1C">
      <w:pPr>
        <w:pStyle w:val="a4"/>
        <w:jc w:val="right"/>
        <w:rPr>
          <w:rFonts w:hint="eastAsia"/>
        </w:rPr>
      </w:pPr>
    </w:p>
    <w:p w:rsidR="00D525BB" w:rsidRDefault="00244B24" w:rsidP="00756B22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 xml:space="preserve">F </w:t>
      </w:r>
      <w:r>
        <w:t>–</w:t>
      </w:r>
      <w:r>
        <w:rPr>
          <w:rFonts w:hint="eastAsia"/>
        </w:rPr>
        <w:t xml:space="preserve"> test</w:t>
      </w:r>
      <w:bookmarkStart w:id="0" w:name="_GoBack"/>
      <w:bookmarkEnd w:id="0"/>
    </w:p>
    <w:p w:rsidR="00244B24" w:rsidRDefault="00D525BB" w:rsidP="00756B22">
      <w:pPr>
        <w:pStyle w:val="a3"/>
      </w:pPr>
      <w:r>
        <w:rPr>
          <w:rFonts w:hint="eastAsia"/>
        </w:rPr>
        <w:t>1)</w:t>
      </w:r>
      <w:r>
        <w:t xml:space="preserve"> </w:t>
      </w:r>
      <w:r w:rsidR="00244B24" w:rsidRPr="00244B24">
        <w:rPr>
          <w:rFonts w:hint="eastAsia"/>
        </w:rPr>
        <w:t>스타배우는</w:t>
      </w:r>
      <w:r w:rsidR="00244B24" w:rsidRPr="00244B24">
        <w:t xml:space="preserve"> 액션 영화의 </w:t>
      </w:r>
      <w:r w:rsidR="00244B24">
        <w:rPr>
          <w:rFonts w:hint="eastAsia"/>
        </w:rPr>
        <w:t xml:space="preserve">관객 수에 </w:t>
      </w:r>
      <w:proofErr w:type="spellStart"/>
      <w:r w:rsidR="00244B24">
        <w:rPr>
          <w:rFonts w:hint="eastAsia"/>
        </w:rPr>
        <w:t>영항을</w:t>
      </w:r>
      <w:proofErr w:type="spellEnd"/>
      <w:r w:rsidR="00244B24">
        <w:rPr>
          <w:rFonts w:hint="eastAsia"/>
        </w:rPr>
        <w:t xml:space="preserve"> 미친다.</w:t>
      </w:r>
    </w:p>
    <w:p w:rsidR="00E0112B" w:rsidRDefault="00D525BB" w:rsidP="00756B22">
      <w:pPr>
        <w:pStyle w:val="a3"/>
      </w:pPr>
      <w:r>
        <w:t xml:space="preserve">2) </w:t>
      </w:r>
      <w:r w:rsidR="00E0112B">
        <w:rPr>
          <w:rFonts w:hint="eastAsia"/>
        </w:rPr>
        <w:t>IP TV</w:t>
      </w:r>
      <w:r w:rsidR="00E0112B">
        <w:t xml:space="preserve"> </w:t>
      </w:r>
      <w:r w:rsidR="00E0112B">
        <w:rPr>
          <w:rFonts w:hint="eastAsia"/>
        </w:rPr>
        <w:t>이용자의 성별은 VOD</w:t>
      </w:r>
      <w:r w:rsidR="00E0112B">
        <w:t xml:space="preserve"> </w:t>
      </w:r>
      <w:r w:rsidR="00E0112B">
        <w:rPr>
          <w:rFonts w:hint="eastAsia"/>
        </w:rPr>
        <w:t>이용 동기에 영향을 미친다.</w:t>
      </w:r>
    </w:p>
    <w:p w:rsidR="00244B24" w:rsidRDefault="00244B24" w:rsidP="00244B24"/>
    <w:p w:rsidR="00302A76" w:rsidRDefault="00E0112B" w:rsidP="00302A7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R</w:t>
      </w:r>
      <w:r w:rsidR="00302A76">
        <w:rPr>
          <w:rFonts w:hint="eastAsia"/>
        </w:rPr>
        <w:t>egression</w:t>
      </w:r>
    </w:p>
    <w:p w:rsidR="00302A76" w:rsidRDefault="00302A76" w:rsidP="00756B22">
      <w:pPr>
        <w:pStyle w:val="a3"/>
      </w:pPr>
      <w:r>
        <w:t>1) 같은 장르의 동일 시리즈물에서 스타감독은 관객</w:t>
      </w:r>
      <w:r w:rsidR="00244B24">
        <w:rPr>
          <w:rFonts w:hint="eastAsia"/>
        </w:rPr>
        <w:t xml:space="preserve"> </w:t>
      </w:r>
      <w:r>
        <w:t>수</w:t>
      </w:r>
      <w:r w:rsidR="00244B24">
        <w:t>에</w:t>
      </w:r>
      <w:r w:rsidR="00244B24">
        <w:rPr>
          <w:rFonts w:hint="eastAsia"/>
        </w:rPr>
        <w:t xml:space="preserve"> </w:t>
      </w:r>
      <w:r>
        <w:t xml:space="preserve">영향을 </w:t>
      </w:r>
      <w:r w:rsidR="00244B24">
        <w:rPr>
          <w:rFonts w:hint="eastAsia"/>
        </w:rPr>
        <w:t>미</w:t>
      </w:r>
      <w:r>
        <w:t>친다</w:t>
      </w:r>
    </w:p>
    <w:p w:rsidR="00E0112B" w:rsidRDefault="00302A76" w:rsidP="00756B22">
      <w:pPr>
        <w:pStyle w:val="a3"/>
      </w:pPr>
      <w:r>
        <w:t xml:space="preserve">2) 같은 장르의 </w:t>
      </w:r>
      <w:r w:rsidR="00244B24">
        <w:rPr>
          <w:rFonts w:hint="eastAsia"/>
        </w:rPr>
        <w:t>동일</w:t>
      </w:r>
      <w:r>
        <w:t xml:space="preserve"> 시리즈물에서 상영 등급은 관객</w:t>
      </w:r>
      <w:r w:rsidR="00244B24">
        <w:rPr>
          <w:rFonts w:hint="eastAsia"/>
        </w:rPr>
        <w:t xml:space="preserve"> </w:t>
      </w:r>
      <w:r>
        <w:t>수</w:t>
      </w:r>
      <w:r w:rsidR="00244B24">
        <w:rPr>
          <w:rFonts w:hint="eastAsia"/>
        </w:rPr>
        <w:t>에 영향을 미친다.</w:t>
      </w:r>
    </w:p>
    <w:p w:rsidR="00E0112B" w:rsidRDefault="00E0112B" w:rsidP="00756B22">
      <w:pPr>
        <w:pStyle w:val="a3"/>
      </w:pPr>
      <w:r>
        <w:t xml:space="preserve">3) </w:t>
      </w:r>
      <w:r>
        <w:rPr>
          <w:rFonts w:hint="eastAsia"/>
        </w:rPr>
        <w:t xml:space="preserve">같은 </w:t>
      </w:r>
      <w:r>
        <w:t>VOD</w:t>
      </w:r>
      <w:r>
        <w:rPr>
          <w:rFonts w:hint="eastAsia"/>
        </w:rPr>
        <w:t>에서 성별은 이용동기에 영향을 미친다.</w:t>
      </w:r>
    </w:p>
    <w:p w:rsidR="00E0112B" w:rsidRPr="00E0112B" w:rsidRDefault="00E0112B" w:rsidP="00756B22">
      <w:pPr>
        <w:pStyle w:val="a3"/>
      </w:pPr>
      <w:r>
        <w:t xml:space="preserve">4) </w:t>
      </w:r>
      <w:r>
        <w:rPr>
          <w:rFonts w:hint="eastAsia"/>
        </w:rPr>
        <w:t xml:space="preserve">같은 </w:t>
      </w:r>
      <w:r>
        <w:t>VOD</w:t>
      </w:r>
      <w:r>
        <w:rPr>
          <w:rFonts w:hint="eastAsia"/>
        </w:rPr>
        <w:t>에서 연령은 이용동기에 영향을 미친다.</w:t>
      </w:r>
    </w:p>
    <w:p w:rsidR="00244B24" w:rsidRDefault="00244B24" w:rsidP="00302A76"/>
    <w:p w:rsidR="00244B24" w:rsidRDefault="00E0112B" w:rsidP="00244B2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Factorial </w:t>
      </w:r>
      <w:proofErr w:type="spellStart"/>
      <w:r>
        <w:rPr>
          <w:rFonts w:hint="eastAsia"/>
        </w:rPr>
        <w:t>A</w:t>
      </w:r>
      <w:r w:rsidR="00244B24">
        <w:rPr>
          <w:rFonts w:hint="eastAsia"/>
        </w:rPr>
        <w:t>nova</w:t>
      </w:r>
      <w:proofErr w:type="spellEnd"/>
    </w:p>
    <w:p w:rsidR="00244B24" w:rsidRDefault="00244B24" w:rsidP="00756B22">
      <w:pPr>
        <w:pStyle w:val="a3"/>
      </w:pPr>
      <w:r>
        <w:rPr>
          <w:rFonts w:hint="eastAsia"/>
        </w:rPr>
        <w:t>1)</w:t>
      </w:r>
      <w:r>
        <w:t xml:space="preserve"> 장르와 스타배우와 유명감독은 </w:t>
      </w:r>
      <w:r w:rsidR="00C16FA7">
        <w:t>영화</w:t>
      </w:r>
      <w:r w:rsidR="00C16FA7">
        <w:rPr>
          <w:rFonts w:hint="eastAsia"/>
        </w:rPr>
        <w:t>의</w:t>
      </w:r>
      <w:r w:rsidR="00C16FA7">
        <w:t xml:space="preserve"> </w:t>
      </w:r>
      <w:r w:rsidR="00C16FA7">
        <w:rPr>
          <w:rFonts w:hint="eastAsia"/>
        </w:rPr>
        <w:t>관객수</w:t>
      </w:r>
      <w:r>
        <w:t>에 영향을 미친다</w:t>
      </w:r>
    </w:p>
    <w:p w:rsidR="00244B24" w:rsidRDefault="00244B24" w:rsidP="00756B22">
      <w:pPr>
        <w:pStyle w:val="a3"/>
      </w:pPr>
      <w:r>
        <w:rPr>
          <w:rFonts w:hint="eastAsia"/>
        </w:rPr>
        <w:t xml:space="preserve">2) </w:t>
      </w:r>
      <w:r>
        <w:t>상영등급과 유명감독과 장르는 영화</w:t>
      </w:r>
      <w:r w:rsidR="00C16FA7">
        <w:rPr>
          <w:rFonts w:hint="eastAsia"/>
        </w:rPr>
        <w:t xml:space="preserve">의 </w:t>
      </w:r>
      <w:r>
        <w:t>관객수에 영향을 미친다</w:t>
      </w:r>
    </w:p>
    <w:p w:rsidR="00E0112B" w:rsidRDefault="00E0112B" w:rsidP="00756B22">
      <w:pPr>
        <w:pStyle w:val="a3"/>
      </w:pPr>
      <w:r>
        <w:rPr>
          <w:rFonts w:hint="eastAsia"/>
        </w:rPr>
        <w:t xml:space="preserve">3) 연령과 이용동기는 </w:t>
      </w:r>
      <w:r>
        <w:t>VOD</w:t>
      </w:r>
      <w:r>
        <w:rPr>
          <w:rFonts w:hint="eastAsia"/>
        </w:rPr>
        <w:t>의 유료결제 횟수에 영향을 미친다.</w:t>
      </w:r>
    </w:p>
    <w:p w:rsidR="00E0112B" w:rsidRDefault="00E0112B" w:rsidP="00756B22">
      <w:pPr>
        <w:pStyle w:val="a3"/>
      </w:pPr>
      <w:r>
        <w:t xml:space="preserve">4) </w:t>
      </w:r>
      <w:r>
        <w:rPr>
          <w:rFonts w:hint="eastAsia"/>
        </w:rPr>
        <w:t xml:space="preserve">성별과 이용동기는 </w:t>
      </w:r>
      <w:r>
        <w:t>VOD</w:t>
      </w:r>
      <w:r>
        <w:rPr>
          <w:rFonts w:hint="eastAsia"/>
        </w:rPr>
        <w:t>의 유료결제 횟수에 영향을 미친다.</w:t>
      </w:r>
    </w:p>
    <w:p w:rsidR="00244B24" w:rsidRDefault="00244B24" w:rsidP="00244B24"/>
    <w:p w:rsidR="00244B24" w:rsidRDefault="00244B24" w:rsidP="00244B24">
      <w:pPr>
        <w:pStyle w:val="a3"/>
        <w:numPr>
          <w:ilvl w:val="0"/>
          <w:numId w:val="1"/>
        </w:numPr>
        <w:ind w:leftChars="0"/>
      </w:pPr>
      <w:r>
        <w:t>M</w:t>
      </w:r>
      <w:r w:rsidR="00E0112B">
        <w:rPr>
          <w:rFonts w:hint="eastAsia"/>
        </w:rPr>
        <w:t>ultiple R</w:t>
      </w:r>
      <w:r>
        <w:rPr>
          <w:rFonts w:hint="eastAsia"/>
        </w:rPr>
        <w:t>egression</w:t>
      </w:r>
    </w:p>
    <w:p w:rsidR="00244B24" w:rsidRDefault="00244B24" w:rsidP="00756B22">
      <w:pPr>
        <w:pStyle w:val="a3"/>
      </w:pPr>
      <w:r>
        <w:rPr>
          <w:rFonts w:hint="eastAsia"/>
        </w:rPr>
        <w:t xml:space="preserve">1) </w:t>
      </w:r>
      <w:r w:rsidRPr="00244B24">
        <w:rPr>
          <w:rFonts w:hint="eastAsia"/>
        </w:rPr>
        <w:t>상영등급이</w:t>
      </w:r>
      <w:r w:rsidRPr="00244B24">
        <w:t xml:space="preserve"> 높아질수록 스타배우의 출연과, 스타감독의 여부가 영화의 관객수에 영향</w:t>
      </w:r>
      <w:r w:rsidRPr="00244B24">
        <w:lastRenderedPageBreak/>
        <w:t>을 미친다.</w:t>
      </w:r>
    </w:p>
    <w:p w:rsidR="0088578D" w:rsidRDefault="0088578D" w:rsidP="00756B22">
      <w:pPr>
        <w:pStyle w:val="a3"/>
      </w:pPr>
      <w:r>
        <w:rPr>
          <w:rFonts w:hint="eastAsia"/>
        </w:rPr>
        <w:t>2)</w:t>
      </w:r>
      <w:r w:rsidRPr="0088578D">
        <w:rPr>
          <w:rFonts w:hint="eastAsia"/>
        </w:rPr>
        <w:t xml:space="preserve"> 이용자들의</w:t>
      </w:r>
      <w:r w:rsidRPr="0088578D">
        <w:t xml:space="preserve"> 연령이 높을 수록 성별이</w:t>
      </w:r>
      <w:r w:rsidR="00E0112B">
        <w:t xml:space="preserve"> IP TV</w:t>
      </w:r>
      <w:r w:rsidRPr="0088578D">
        <w:t>이용자들의</w:t>
      </w:r>
      <w:r w:rsidR="00E0112B">
        <w:t xml:space="preserve"> </w:t>
      </w:r>
      <w:r w:rsidR="00E0112B">
        <w:rPr>
          <w:rFonts w:hint="eastAsia"/>
        </w:rPr>
        <w:t>VOD</w:t>
      </w:r>
      <w:r w:rsidRPr="0088578D">
        <w:t xml:space="preserve">의 유료결제 횟수에 영향을 </w:t>
      </w:r>
      <w:r w:rsidR="00E0112B">
        <w:rPr>
          <w:rFonts w:hint="eastAsia"/>
        </w:rPr>
        <w:t>미</w:t>
      </w:r>
      <w:r w:rsidRPr="0088578D">
        <w:t>친다.</w:t>
      </w:r>
    </w:p>
    <w:p w:rsidR="00E0112B" w:rsidRDefault="00E0112B" w:rsidP="00756B22">
      <w:pPr>
        <w:pStyle w:val="a3"/>
      </w:pPr>
      <w:r>
        <w:t xml:space="preserve">3) </w:t>
      </w:r>
      <w:r>
        <w:rPr>
          <w:rFonts w:hint="eastAsia"/>
        </w:rPr>
        <w:t>상영등급이 높아질수록 장르와 스타배우의 출연 여부가 관객수에 영향을 미친다.</w:t>
      </w:r>
    </w:p>
    <w:p w:rsidR="00E0112B" w:rsidRDefault="00E0112B" w:rsidP="00756B22">
      <w:pPr>
        <w:pStyle w:val="a3"/>
      </w:pPr>
      <w:r>
        <w:rPr>
          <w:rFonts w:hint="eastAsia"/>
        </w:rPr>
        <w:t xml:space="preserve">4) 이용자들의 연령이 높을수록 이용동기가 </w:t>
      </w:r>
      <w:r>
        <w:t>VOD</w:t>
      </w:r>
      <w:r>
        <w:rPr>
          <w:rFonts w:hint="eastAsia"/>
        </w:rPr>
        <w:t>의 유료결제 횟수에 영향을 미친다.</w:t>
      </w:r>
    </w:p>
    <w:p w:rsidR="00C42D54" w:rsidRDefault="00C42D54" w:rsidP="00244B24"/>
    <w:p w:rsidR="005E108A" w:rsidRDefault="005E108A" w:rsidP="005E108A">
      <w:pPr>
        <w:rPr>
          <w:b/>
          <w:sz w:val="22"/>
        </w:rPr>
      </w:pPr>
      <w:r w:rsidRPr="00DC53ED">
        <w:rPr>
          <w:rFonts w:hint="eastAsia"/>
          <w:b/>
          <w:sz w:val="22"/>
        </w:rPr>
        <w:t>스타배우와 스타감독의 구분 조건</w:t>
      </w:r>
    </w:p>
    <w:p w:rsidR="005E108A" w:rsidRDefault="005E108A" w:rsidP="005E108A">
      <w:r>
        <w:rPr>
          <w:rFonts w:hint="eastAsia"/>
        </w:rPr>
        <w:t xml:space="preserve">참고문헌인 </w:t>
      </w:r>
      <w:r>
        <w:t>‘</w:t>
      </w:r>
      <w:r>
        <w:rPr>
          <w:rFonts w:hint="eastAsia"/>
        </w:rPr>
        <w:t>영화 흥행 결정 요인과 흥행 성과 예측연구</w:t>
      </w:r>
      <w:r>
        <w:t>’</w:t>
      </w:r>
      <w:r>
        <w:rPr>
          <w:rFonts w:hint="eastAsia"/>
        </w:rPr>
        <w:t xml:space="preserve">의 선행연구와 해당논문 내의 참고문헌의 선행연구를 참고해서 스타배우와 스타감독을 </w:t>
      </w:r>
      <w:r w:rsidR="00D525BB">
        <w:rPr>
          <w:rFonts w:hint="eastAsia"/>
        </w:rPr>
        <w:t>구분하였</w:t>
      </w:r>
      <w:r>
        <w:rPr>
          <w:rFonts w:hint="eastAsia"/>
        </w:rPr>
        <w:t xml:space="preserve">습니다. </w:t>
      </w:r>
    </w:p>
    <w:p w:rsidR="005E108A" w:rsidRDefault="005E108A" w:rsidP="005E108A">
      <w:r>
        <w:rPr>
          <w:noProof/>
        </w:rPr>
        <w:drawing>
          <wp:inline distT="0" distB="0" distL="0" distR="0">
            <wp:extent cx="11430" cy="2667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" cy="2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45136D" wp14:editId="7506E894">
            <wp:extent cx="5731510" cy="2643505"/>
            <wp:effectExtent l="0" t="0" r="2540" b="444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캡처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4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08A" w:rsidRPr="00C42D54" w:rsidRDefault="005E108A" w:rsidP="005E108A">
      <w:r>
        <w:rPr>
          <w:rFonts w:hint="eastAsia"/>
        </w:rPr>
        <w:t xml:space="preserve"> </w:t>
      </w:r>
      <w:r w:rsidRPr="008E0D7A">
        <w:rPr>
          <w:rFonts w:hint="eastAsia"/>
          <w:b/>
          <w:sz w:val="22"/>
        </w:rPr>
        <w:t>IP TV</w:t>
      </w:r>
      <w:r w:rsidRPr="008E0D7A">
        <w:rPr>
          <w:b/>
          <w:sz w:val="22"/>
        </w:rPr>
        <w:t xml:space="preserve"> </w:t>
      </w:r>
      <w:r w:rsidRPr="008E0D7A">
        <w:rPr>
          <w:rFonts w:hint="eastAsia"/>
          <w:b/>
          <w:sz w:val="22"/>
        </w:rPr>
        <w:t>이용동기 구분</w:t>
      </w:r>
    </w:p>
    <w:p w:rsidR="005E108A" w:rsidRDefault="005E108A" w:rsidP="005E108A">
      <w:r>
        <w:rPr>
          <w:rFonts w:hint="eastAsia"/>
          <w:szCs w:val="20"/>
        </w:rPr>
        <w:t xml:space="preserve">참고문헌인 </w:t>
      </w:r>
      <w:r>
        <w:rPr>
          <w:szCs w:val="20"/>
        </w:rPr>
        <w:t>‘</w:t>
      </w:r>
      <w:r>
        <w:rPr>
          <w:rFonts w:hint="eastAsia"/>
        </w:rPr>
        <w:t>IP TV 이용 동기와 충족에 관한 연구</w:t>
      </w:r>
      <w:r>
        <w:t>’</w:t>
      </w:r>
      <w:r>
        <w:rPr>
          <w:rFonts w:hint="eastAsia"/>
        </w:rPr>
        <w:t xml:space="preserve">의 선행연구를 참고하여 </w:t>
      </w:r>
      <w:r>
        <w:t>IP TV</w:t>
      </w:r>
      <w:r>
        <w:rPr>
          <w:rFonts w:hint="eastAsia"/>
        </w:rPr>
        <w:t xml:space="preserve">의 이용동기를 아래와 같이 </w:t>
      </w:r>
      <w:r>
        <w:t>5</w:t>
      </w:r>
      <w:r>
        <w:rPr>
          <w:rFonts w:hint="eastAsia"/>
        </w:rPr>
        <w:t>가지로 구분하였습니다.</w:t>
      </w:r>
    </w:p>
    <w:p w:rsidR="005E108A" w:rsidRPr="00C42D54" w:rsidRDefault="005E108A" w:rsidP="005E108A">
      <w:pPr>
        <w:rPr>
          <w:szCs w:val="20"/>
        </w:rPr>
      </w:pPr>
      <w:r w:rsidRPr="008E0D7A">
        <w:rPr>
          <w:noProof/>
          <w:szCs w:val="20"/>
        </w:rPr>
        <w:lastRenderedPageBreak/>
        <w:drawing>
          <wp:inline distT="0" distB="0" distL="0" distR="0" wp14:anchorId="25156783" wp14:editId="4130C41D">
            <wp:extent cx="6141720" cy="1996440"/>
            <wp:effectExtent l="0" t="0" r="0" b="3810"/>
            <wp:docPr id="1" name="그림 1" descr="C:\Users\SAMSUNG\AppData\Local\Microsoft\Windows\INetCache\IE\VCY7ANHO\20160508_201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MSUNG\AppData\Local\Microsoft\Windows\INetCache\IE\VCY7ANHO\20160508_2016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388" cy="199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D54" w:rsidRDefault="00C42D54" w:rsidP="00244B24"/>
    <w:p w:rsidR="00C42D54" w:rsidRPr="00DC53ED" w:rsidRDefault="00C42D54" w:rsidP="00C42D54">
      <w:pPr>
        <w:pStyle w:val="a4"/>
        <w:jc w:val="left"/>
        <w:rPr>
          <w:b/>
          <w:sz w:val="24"/>
        </w:rPr>
      </w:pPr>
      <w:r w:rsidRPr="00DC53ED">
        <w:rPr>
          <w:rFonts w:hint="eastAsia"/>
          <w:b/>
          <w:sz w:val="24"/>
        </w:rPr>
        <w:t>참고 문헌</w:t>
      </w:r>
    </w:p>
    <w:p w:rsidR="00C42D54" w:rsidRDefault="00C42D54" w:rsidP="00C42D54">
      <w:pPr>
        <w:pStyle w:val="a4"/>
      </w:pPr>
      <w:proofErr w:type="spellStart"/>
      <w:r>
        <w:rPr>
          <w:rFonts w:hint="eastAsia"/>
        </w:rPr>
        <w:t>김연형</w:t>
      </w:r>
      <w:proofErr w:type="spellEnd"/>
      <w:r w:rsidRPr="00B24B1C">
        <w:t xml:space="preserve">, </w:t>
      </w:r>
      <w:proofErr w:type="spellStart"/>
      <w:r>
        <w:rPr>
          <w:rFonts w:hint="eastAsia"/>
        </w:rPr>
        <w:t>홍정한</w:t>
      </w:r>
      <w:proofErr w:type="spellEnd"/>
      <w:r w:rsidRPr="00B24B1C">
        <w:t xml:space="preserve"> (201</w:t>
      </w:r>
      <w:r>
        <w:rPr>
          <w:rFonts w:hint="eastAsia"/>
        </w:rPr>
        <w:t>1</w:t>
      </w:r>
      <w:r w:rsidRPr="00B24B1C">
        <w:t xml:space="preserve">). </w:t>
      </w:r>
      <w:r>
        <w:rPr>
          <w:rFonts w:hint="eastAsia"/>
        </w:rPr>
        <w:t>영화 흥행 결정 요인과 흥행 성과 예측 연구</w:t>
      </w:r>
      <w:r w:rsidRPr="00B24B1C">
        <w:t>, &lt;</w:t>
      </w:r>
      <w:proofErr w:type="spellStart"/>
      <w:r>
        <w:rPr>
          <w:rFonts w:hint="eastAsia"/>
        </w:rPr>
        <w:t>한국통계학회</w:t>
      </w:r>
      <w:r w:rsidRPr="00B24B1C">
        <w:rPr>
          <w:rFonts w:hint="eastAsia"/>
        </w:rPr>
        <w:t>논문</w:t>
      </w:r>
      <w:r>
        <w:rPr>
          <w:rFonts w:hint="eastAsia"/>
        </w:rPr>
        <w:t>집</w:t>
      </w:r>
      <w:proofErr w:type="spellEnd"/>
      <w:r w:rsidRPr="00B24B1C">
        <w:t xml:space="preserve">&gt;, </w:t>
      </w:r>
      <w:r>
        <w:rPr>
          <w:rFonts w:hint="eastAsia"/>
        </w:rPr>
        <w:t>18권, 6호, 859-869</w:t>
      </w:r>
    </w:p>
    <w:p w:rsidR="00C42D54" w:rsidRDefault="00C42D54" w:rsidP="00C42D54">
      <w:pPr>
        <w:pStyle w:val="a4"/>
      </w:pPr>
      <w:proofErr w:type="spellStart"/>
      <w:r>
        <w:rPr>
          <w:rFonts w:hint="eastAsia"/>
        </w:rPr>
        <w:t>김병도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표태형</w:t>
      </w:r>
      <w:proofErr w:type="spellEnd"/>
      <w:r>
        <w:rPr>
          <w:rFonts w:hint="eastAsia"/>
        </w:rPr>
        <w:t xml:space="preserve"> (2002). 개봉 전 영화의 수요예측모형, &lt;경영문집&gt;, 36권, 1호</w:t>
      </w:r>
    </w:p>
    <w:p w:rsidR="00C42D54" w:rsidRDefault="00C42D54" w:rsidP="00C42D54">
      <w:pPr>
        <w:pStyle w:val="a4"/>
      </w:pPr>
      <w:proofErr w:type="spellStart"/>
      <w:r>
        <w:rPr>
          <w:rFonts w:hint="eastAsia"/>
        </w:rPr>
        <w:t>송은형</w:t>
      </w:r>
      <w:proofErr w:type="spellEnd"/>
      <w:r>
        <w:rPr>
          <w:rFonts w:hint="eastAsia"/>
        </w:rPr>
        <w:t xml:space="preserve"> (2005). IP TV 이용 동기와 충족에 관한 연구, &lt;홍익대학교 광고홍보대학원&gt;</w:t>
      </w:r>
    </w:p>
    <w:p w:rsidR="00C42D54" w:rsidRPr="00C42D54" w:rsidRDefault="00C42D54" w:rsidP="00244B24"/>
    <w:sectPr w:rsidR="00C42D54" w:rsidRPr="00C42D5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.9pt;height:2.4pt;visibility:visible;mso-wrap-style:square" o:bullet="t">
        <v:imagedata r:id="rId1" o:title=""/>
      </v:shape>
    </w:pict>
  </w:numPicBullet>
  <w:abstractNum w:abstractNumId="0" w15:restartNumberingAfterBreak="0">
    <w:nsid w:val="24D40C64"/>
    <w:multiLevelType w:val="hybridMultilevel"/>
    <w:tmpl w:val="7510607E"/>
    <w:lvl w:ilvl="0" w:tplc="97BECAD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0A202F"/>
    <w:multiLevelType w:val="hybridMultilevel"/>
    <w:tmpl w:val="DBCCADD2"/>
    <w:lvl w:ilvl="0" w:tplc="3A0E808C">
      <w:start w:val="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4E2A8F"/>
    <w:multiLevelType w:val="hybridMultilevel"/>
    <w:tmpl w:val="7280FA96"/>
    <w:lvl w:ilvl="0" w:tplc="AD4CF22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FEA0DBC"/>
    <w:multiLevelType w:val="hybridMultilevel"/>
    <w:tmpl w:val="30BAC7F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2281448"/>
    <w:multiLevelType w:val="hybridMultilevel"/>
    <w:tmpl w:val="66727A6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EDD4ABF"/>
    <w:multiLevelType w:val="hybridMultilevel"/>
    <w:tmpl w:val="46E65EA0"/>
    <w:lvl w:ilvl="0" w:tplc="07103A1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74"/>
    <w:rsid w:val="00002F64"/>
    <w:rsid w:val="0012213C"/>
    <w:rsid w:val="00227912"/>
    <w:rsid w:val="00244B24"/>
    <w:rsid w:val="00302A76"/>
    <w:rsid w:val="005C60EB"/>
    <w:rsid w:val="005E108A"/>
    <w:rsid w:val="00756B22"/>
    <w:rsid w:val="0088578D"/>
    <w:rsid w:val="008E0D7A"/>
    <w:rsid w:val="00935574"/>
    <w:rsid w:val="00A76AF0"/>
    <w:rsid w:val="00B24B1C"/>
    <w:rsid w:val="00C16FA7"/>
    <w:rsid w:val="00C42D54"/>
    <w:rsid w:val="00D0645F"/>
    <w:rsid w:val="00D525BB"/>
    <w:rsid w:val="00DC53ED"/>
    <w:rsid w:val="00E0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056DE"/>
  <w15:docId w15:val="{75C9E83B-2BCF-4A4D-8E34-EE8BA152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74"/>
    <w:pPr>
      <w:ind w:leftChars="400" w:left="800"/>
    </w:pPr>
  </w:style>
  <w:style w:type="paragraph" w:styleId="a4">
    <w:name w:val="No Spacing"/>
    <w:uiPriority w:val="1"/>
    <w:qFormat/>
    <w:rsid w:val="00B24B1C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1221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122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6497B-F7FD-46BC-BEED-9ED59D3BE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12</cp:revision>
  <dcterms:created xsi:type="dcterms:W3CDTF">2016-05-07T08:31:00Z</dcterms:created>
  <dcterms:modified xsi:type="dcterms:W3CDTF">2016-05-08T11:55:00Z</dcterms:modified>
</cp:coreProperties>
</file>