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02" w:rsidRPr="000A38C5" w:rsidRDefault="003E50CA">
      <w:pPr>
        <w:rPr>
          <w:b/>
          <w:sz w:val="24"/>
        </w:rPr>
      </w:pPr>
      <w:bookmarkStart w:id="0" w:name="_GoBack"/>
      <w:bookmarkEnd w:id="0"/>
      <w:r w:rsidRPr="000A38C5">
        <w:rPr>
          <w:rFonts w:hint="eastAsia"/>
          <w:b/>
          <w:sz w:val="24"/>
        </w:rPr>
        <w:t xml:space="preserve">미디어통계 과제 </w:t>
      </w:r>
      <w:r w:rsidRPr="000A38C5">
        <w:rPr>
          <w:b/>
          <w:sz w:val="24"/>
        </w:rPr>
        <w:t>7</w:t>
      </w:r>
      <w:r w:rsidRPr="000A38C5">
        <w:rPr>
          <w:rFonts w:hint="eastAsia"/>
          <w:b/>
          <w:sz w:val="24"/>
        </w:rPr>
        <w:t>주차</w:t>
      </w:r>
    </w:p>
    <w:p w:rsidR="00484586" w:rsidRPr="000A38C5" w:rsidRDefault="003E50CA" w:rsidP="003E50CA">
      <w:pPr>
        <w:ind w:right="200"/>
        <w:jc w:val="right"/>
        <w:rPr>
          <w:b/>
          <w:sz w:val="22"/>
        </w:rPr>
      </w:pPr>
      <w:r w:rsidRPr="000A38C5">
        <w:rPr>
          <w:rFonts w:hint="eastAsia"/>
          <w:b/>
          <w:sz w:val="22"/>
        </w:rPr>
        <w:t>201221075 우경웅</w:t>
      </w:r>
    </w:p>
    <w:p w:rsidR="00484586" w:rsidRDefault="00484586"/>
    <w:p w:rsidR="00484586" w:rsidRPr="0041311E" w:rsidRDefault="00484586" w:rsidP="00484586">
      <w:pPr>
        <w:rPr>
          <w:b/>
          <w:sz w:val="24"/>
        </w:rPr>
      </w:pPr>
      <w:r w:rsidRPr="0041311E">
        <w:rPr>
          <w:rFonts w:hint="eastAsia"/>
          <w:b/>
          <w:sz w:val="24"/>
        </w:rPr>
        <w:t xml:space="preserve">1. </w:t>
      </w:r>
      <w:r w:rsidR="006603C6" w:rsidRPr="0041311E">
        <w:rPr>
          <w:b/>
          <w:sz w:val="24"/>
        </w:rPr>
        <w:t>Build hypothesis</w:t>
      </w:r>
    </w:p>
    <w:p w:rsidR="0041311E" w:rsidRDefault="0041311E" w:rsidP="00484586">
      <w:r>
        <w:t xml:space="preserve"> 1) </w:t>
      </w:r>
      <w:r>
        <w:rPr>
          <w:rFonts w:hint="eastAsia"/>
        </w:rPr>
        <w:t xml:space="preserve">Weight 가 </w:t>
      </w:r>
      <w:r>
        <w:t xml:space="preserve">number of crackers eaten </w:t>
      </w:r>
      <w:r>
        <w:rPr>
          <w:rFonts w:hint="eastAsia"/>
        </w:rPr>
        <w:t>에 영향을 끼친다</w:t>
      </w:r>
    </w:p>
    <w:p w:rsidR="0041311E" w:rsidRDefault="0041311E" w:rsidP="00484586">
      <w:r>
        <w:rPr>
          <w:rFonts w:hint="eastAsia"/>
        </w:rPr>
        <w:t xml:space="preserve"> </w:t>
      </w:r>
      <w:r>
        <w:t xml:space="preserve">2) </w:t>
      </w:r>
      <w:r>
        <w:rPr>
          <w:rFonts w:hint="eastAsia"/>
        </w:rPr>
        <w:t xml:space="preserve">Fullness 가 </w:t>
      </w:r>
      <w:r>
        <w:t xml:space="preserve">number of crackers eaten </w:t>
      </w:r>
      <w:r>
        <w:rPr>
          <w:rFonts w:hint="eastAsia"/>
        </w:rPr>
        <w:t>에 영향을 끼친다</w:t>
      </w:r>
    </w:p>
    <w:p w:rsidR="0041311E" w:rsidRDefault="0041311E" w:rsidP="00484586">
      <w:r>
        <w:rPr>
          <w:rFonts w:hint="eastAsia"/>
        </w:rPr>
        <w:t xml:space="preserve"> 3) </w:t>
      </w:r>
      <w:r>
        <w:t>Weight</w:t>
      </w:r>
      <w:r>
        <w:rPr>
          <w:rFonts w:hint="eastAsia"/>
        </w:rPr>
        <w:t xml:space="preserve"> 와</w:t>
      </w:r>
      <w:r>
        <w:t xml:space="preserve"> Fullness</w:t>
      </w:r>
      <w:r>
        <w:rPr>
          <w:rFonts w:hint="eastAsia"/>
        </w:rPr>
        <w:t xml:space="preserve">가 모두 </w:t>
      </w:r>
      <w:r>
        <w:t xml:space="preserve">number of crackers eaten </w:t>
      </w:r>
      <w:r>
        <w:rPr>
          <w:rFonts w:hint="eastAsia"/>
        </w:rPr>
        <w:t>에 영향을 끼친다</w:t>
      </w:r>
    </w:p>
    <w:p w:rsidR="0041311E" w:rsidRPr="0041311E" w:rsidRDefault="0041311E" w:rsidP="00484586">
      <w:r>
        <w:rPr>
          <w:rFonts w:hint="eastAsia"/>
        </w:rPr>
        <w:t xml:space="preserve">   (하나의 요소만 영향을 끼치는 것이 아닌 </w:t>
      </w:r>
      <w:r>
        <w:t>Weight</w:t>
      </w:r>
      <w:r>
        <w:rPr>
          <w:rFonts w:hint="eastAsia"/>
        </w:rPr>
        <w:t xml:space="preserve">와 </w:t>
      </w:r>
      <w:r>
        <w:t>Fullness</w:t>
      </w:r>
      <w:r>
        <w:rPr>
          <w:rFonts w:hint="eastAsia"/>
        </w:rPr>
        <w:t xml:space="preserve">의 상호작용이 </w:t>
      </w:r>
      <w:r>
        <w:t>number of crackers eaten</w:t>
      </w:r>
      <w:r>
        <w:rPr>
          <w:rFonts w:hint="eastAsia"/>
        </w:rPr>
        <w:t>에 영향을 준다)</w:t>
      </w:r>
    </w:p>
    <w:p w:rsidR="0041311E" w:rsidRDefault="0041311E" w:rsidP="00484586"/>
    <w:p w:rsidR="006603C6" w:rsidRPr="0041311E" w:rsidRDefault="006603C6" w:rsidP="00484586">
      <w:pPr>
        <w:rPr>
          <w:b/>
          <w:sz w:val="24"/>
        </w:rPr>
      </w:pPr>
      <w:r w:rsidRPr="0041311E">
        <w:rPr>
          <w:b/>
          <w:sz w:val="24"/>
        </w:rPr>
        <w:t>2. Locate the critical range for F-ratio. Calculate the dfs</w:t>
      </w:r>
    </w:p>
    <w:p w:rsidR="00484586" w:rsidRDefault="003A54A9">
      <w:r>
        <w:t xml:space="preserve"> D</w:t>
      </w:r>
      <w:r>
        <w:rPr>
          <w:rFonts w:hint="eastAsia"/>
        </w:rPr>
        <w:t xml:space="preserve">f </w:t>
      </w:r>
      <w:r>
        <w:t xml:space="preserve">total : </w:t>
      </w:r>
      <w:r w:rsidR="00D9218F">
        <w:t>79</w:t>
      </w:r>
    </w:p>
    <w:p w:rsidR="003A54A9" w:rsidRDefault="003A54A9">
      <w:r>
        <w:t xml:space="preserve"> Df within : </w:t>
      </w:r>
      <w:r w:rsidR="00713ECA">
        <w:t>76</w:t>
      </w:r>
    </w:p>
    <w:p w:rsidR="003A54A9" w:rsidRDefault="003A54A9">
      <w:r>
        <w:t xml:space="preserve"> Df between : </w:t>
      </w:r>
      <w:r w:rsidR="00D9218F">
        <w:t>4-1 = 3</w:t>
      </w:r>
    </w:p>
    <w:p w:rsidR="003A54A9" w:rsidRDefault="003A54A9">
      <w:r>
        <w:t xml:space="preserve"> DfA : </w:t>
      </w:r>
      <w:r w:rsidR="006603C6">
        <w:t>2</w:t>
      </w:r>
      <w:r>
        <w:t xml:space="preserve">-1 = </w:t>
      </w:r>
      <w:r w:rsidR="006603C6">
        <w:t>1</w:t>
      </w:r>
    </w:p>
    <w:p w:rsidR="003A54A9" w:rsidRDefault="003A54A9">
      <w:r>
        <w:t xml:space="preserve"> DfB : </w:t>
      </w:r>
      <w:r w:rsidR="006603C6">
        <w:t>2</w:t>
      </w:r>
      <w:r>
        <w:t xml:space="preserve">-1 = </w:t>
      </w:r>
      <w:r w:rsidR="006603C6">
        <w:t>1</w:t>
      </w:r>
    </w:p>
    <w:p w:rsidR="003A54A9" w:rsidRDefault="003A54A9">
      <w:r>
        <w:t xml:space="preserve"> DfAxB : D</w:t>
      </w:r>
      <w:r>
        <w:rPr>
          <w:rFonts w:hint="eastAsia"/>
        </w:rPr>
        <w:t xml:space="preserve">f between </w:t>
      </w:r>
      <w:r>
        <w:t>–</w:t>
      </w:r>
      <w:r>
        <w:rPr>
          <w:rFonts w:hint="eastAsia"/>
        </w:rPr>
        <w:t xml:space="preserve"> </w:t>
      </w:r>
      <w:r>
        <w:t xml:space="preserve">DfA – DfB = </w:t>
      </w:r>
      <w:r w:rsidR="00D9218F">
        <w:t>3</w:t>
      </w:r>
      <w:r w:rsidR="00A47F53">
        <w:t xml:space="preserve">-1-1 = </w:t>
      </w:r>
      <w:r w:rsidR="00D9218F">
        <w:t>1</w:t>
      </w:r>
    </w:p>
    <w:p w:rsidR="006603C6" w:rsidRPr="00D9218F" w:rsidRDefault="006603C6"/>
    <w:p w:rsidR="006603C6" w:rsidRDefault="006603C6">
      <w:r w:rsidRPr="00B55376">
        <w:rPr>
          <w:b/>
          <w:sz w:val="22"/>
        </w:rPr>
        <w:t>* compute F-ratio SS</w:t>
      </w:r>
    </w:p>
    <w:p w:rsidR="006603C6" w:rsidRDefault="006603C6">
      <w:r>
        <w:t xml:space="preserve"> SS total = 31836–(</w:t>
      </w:r>
      <w:r w:rsidR="006D00BC">
        <w:t>(</w:t>
      </w:r>
      <w:r>
        <w:t>1440^2</w:t>
      </w:r>
      <w:r w:rsidR="006D00BC">
        <w:t>)/80) = 5916</w:t>
      </w:r>
    </w:p>
    <w:p w:rsidR="006D00BC" w:rsidRDefault="006D00BC">
      <w:r>
        <w:t xml:space="preserve"> SS within = 1540+1270+1320+1266 = 5396</w:t>
      </w:r>
    </w:p>
    <w:p w:rsidR="00AA0FE7" w:rsidRDefault="00AA0FE7" w:rsidP="00AA0FE7">
      <w:r>
        <w:t xml:space="preserve"> SS between = (440^2)/20 + (300^2)/20 + (340^2)/20 + (360^2)/20 – (1440^2)/80</w:t>
      </w:r>
    </w:p>
    <w:p w:rsidR="00AA0FE7" w:rsidRDefault="00AA0FE7" w:rsidP="00AA0FE7">
      <w:r>
        <w:t xml:space="preserve">            = 9680 + 4500 + 5780 + 6480 – 25920 = 520</w:t>
      </w:r>
    </w:p>
    <w:p w:rsidR="006D00BC" w:rsidRDefault="006D00BC">
      <w:r>
        <w:t xml:space="preserve"> SS A = </w:t>
      </w:r>
      <w:r w:rsidR="000D5E56">
        <w:t>((740</w:t>
      </w:r>
      <w:r w:rsidR="00E37A80">
        <w:t>^2)/4</w:t>
      </w:r>
      <w:r w:rsidR="000D5E56">
        <w:t>0+(70</w:t>
      </w:r>
      <w:r w:rsidR="00E37A80">
        <w:t>0^2)/4</w:t>
      </w:r>
      <w:r w:rsidR="000D5E56">
        <w:t>0)</w:t>
      </w:r>
      <w:r w:rsidR="00AA0FE7">
        <w:t xml:space="preserve"> </w:t>
      </w:r>
      <w:r w:rsidR="000D5E56">
        <w:t>-</w:t>
      </w:r>
      <w:r w:rsidR="00AA0FE7">
        <w:t xml:space="preserve"> </w:t>
      </w:r>
      <w:r w:rsidR="000D5E56">
        <w:t>(1440^2)</w:t>
      </w:r>
      <w:r w:rsidR="00AA0FE7">
        <w:t>/80</w:t>
      </w:r>
      <w:r w:rsidR="000D5E56">
        <w:t xml:space="preserve"> = </w:t>
      </w:r>
      <w:r w:rsidR="00E37A80">
        <w:t xml:space="preserve">13690 + 12250 </w:t>
      </w:r>
      <w:r w:rsidR="00AA0FE7">
        <w:t>-</w:t>
      </w:r>
      <w:r w:rsidR="00E37A80">
        <w:t xml:space="preserve"> </w:t>
      </w:r>
      <w:r w:rsidR="00AA0FE7">
        <w:t>25920</w:t>
      </w:r>
      <w:r w:rsidR="000D5E56">
        <w:t xml:space="preserve"> = </w:t>
      </w:r>
      <w:r w:rsidR="00AA0FE7">
        <w:t>20</w:t>
      </w:r>
    </w:p>
    <w:p w:rsidR="000D5E56" w:rsidRDefault="000D5E56">
      <w:r>
        <w:t xml:space="preserve"> SS B =</w:t>
      </w:r>
      <w:r w:rsidR="00AA0FE7">
        <w:t xml:space="preserve"> (</w:t>
      </w:r>
      <w:r w:rsidR="00E37A80">
        <w:t>(780^2)/40+(660^2)/4</w:t>
      </w:r>
      <w:r>
        <w:t>0</w:t>
      </w:r>
      <w:r w:rsidR="00AA0FE7">
        <w:t>) - (1440^2)/80</w:t>
      </w:r>
      <w:r>
        <w:t xml:space="preserve"> = </w:t>
      </w:r>
      <w:r w:rsidR="00E37A80">
        <w:t xml:space="preserve">15210 </w:t>
      </w:r>
      <w:r>
        <w:t>+</w:t>
      </w:r>
      <w:r w:rsidR="00E37A80">
        <w:t xml:space="preserve"> 10890 </w:t>
      </w:r>
      <w:r w:rsidR="00AA0FE7">
        <w:t>-</w:t>
      </w:r>
      <w:r w:rsidR="00E37A80">
        <w:t xml:space="preserve"> </w:t>
      </w:r>
      <w:r w:rsidR="00D9218F">
        <w:t>2592</w:t>
      </w:r>
      <w:r w:rsidR="00AA0FE7">
        <w:t>0</w:t>
      </w:r>
      <w:r>
        <w:t xml:space="preserve"> = </w:t>
      </w:r>
      <w:r w:rsidR="00D9218F">
        <w:t>18</w:t>
      </w:r>
      <w:r w:rsidR="00E37A80">
        <w:t>0</w:t>
      </w:r>
    </w:p>
    <w:p w:rsidR="00AA0FE7" w:rsidRDefault="00AA0FE7">
      <w:r>
        <w:t xml:space="preserve"> SS AxB = SS between – SS A – SS B = </w:t>
      </w:r>
      <w:r w:rsidR="00D9218F">
        <w:t>520-20-180 = 32</w:t>
      </w:r>
      <w:r w:rsidR="00E37A80">
        <w:t>0</w:t>
      </w:r>
    </w:p>
    <w:p w:rsidR="00B55376" w:rsidRDefault="00B55376"/>
    <w:p w:rsidR="00B55376" w:rsidRDefault="00B55376" w:rsidP="00B55376">
      <w:r w:rsidRPr="00B55376">
        <w:rPr>
          <w:b/>
          <w:sz w:val="22"/>
        </w:rPr>
        <w:t xml:space="preserve">* compute F-ratio </w:t>
      </w:r>
      <w:r>
        <w:rPr>
          <w:rFonts w:hint="eastAsia"/>
          <w:b/>
          <w:sz w:val="22"/>
        </w:rPr>
        <w:t>M</w:t>
      </w:r>
      <w:r w:rsidRPr="00B55376">
        <w:rPr>
          <w:b/>
          <w:sz w:val="22"/>
        </w:rPr>
        <w:t>S</w:t>
      </w:r>
    </w:p>
    <w:p w:rsidR="00B55376" w:rsidRDefault="00B55376">
      <w:r>
        <w:rPr>
          <w:rFonts w:hint="eastAsia"/>
        </w:rPr>
        <w:t xml:space="preserve"> MS</w:t>
      </w:r>
      <w:r>
        <w:t xml:space="preserve"> A</w:t>
      </w:r>
      <w:r w:rsidR="00A47F53">
        <w:t xml:space="preserve"> = SS A / DfA = 20/1 = 20</w:t>
      </w:r>
    </w:p>
    <w:p w:rsidR="00B55376" w:rsidRDefault="00B55376">
      <w:r>
        <w:t xml:space="preserve"> MS B</w:t>
      </w:r>
      <w:r w:rsidR="00A47F53">
        <w:t xml:space="preserve"> = SS B / DfB</w:t>
      </w:r>
      <w:r w:rsidR="00D9218F">
        <w:t xml:space="preserve"> = 180/1 = 18</w:t>
      </w:r>
      <w:r w:rsidR="00A47F53">
        <w:t>0</w:t>
      </w:r>
    </w:p>
    <w:p w:rsidR="00B55376" w:rsidRDefault="00B55376">
      <w:r>
        <w:t xml:space="preserve"> MS AxB</w:t>
      </w:r>
      <w:r w:rsidR="00D9218F">
        <w:t xml:space="preserve"> = SS AxB / dfAxB = 320/1 = 32</w:t>
      </w:r>
      <w:r w:rsidR="00A47F53">
        <w:t>0</w:t>
      </w:r>
    </w:p>
    <w:p w:rsidR="00B55376" w:rsidRDefault="00B55376">
      <w:r>
        <w:t xml:space="preserve"> MS Within</w:t>
      </w:r>
      <w:r w:rsidR="00A47F53">
        <w:t xml:space="preserve"> = SS within / df within = 5396 / </w:t>
      </w:r>
      <w:r w:rsidR="00713ECA">
        <w:t>76 = 71</w:t>
      </w:r>
    </w:p>
    <w:p w:rsidR="00E37A80" w:rsidRPr="00484586" w:rsidRDefault="00E37A80"/>
    <w:p w:rsidR="00713ECA" w:rsidRDefault="00713ECA" w:rsidP="00713ECA">
      <w:r w:rsidRPr="00B55376">
        <w:rPr>
          <w:b/>
          <w:sz w:val="22"/>
        </w:rPr>
        <w:t xml:space="preserve">* compute F-ratio </w:t>
      </w:r>
    </w:p>
    <w:p w:rsidR="003E1CAB" w:rsidRDefault="00713ECA">
      <w:r>
        <w:rPr>
          <w:rFonts w:hint="eastAsia"/>
        </w:rPr>
        <w:t xml:space="preserve"> F A</w:t>
      </w:r>
      <w:r>
        <w:t xml:space="preserve"> = MS A / MS within = 20/71 = </w:t>
      </w:r>
      <w:r w:rsidR="00D9218F">
        <w:t>0.282</w:t>
      </w:r>
    </w:p>
    <w:p w:rsidR="00713ECA" w:rsidRDefault="00D9218F">
      <w:r>
        <w:t xml:space="preserve"> F B = MS B / MS within = 18</w:t>
      </w:r>
      <w:r w:rsidR="00713ECA">
        <w:t xml:space="preserve">0/71 = </w:t>
      </w:r>
      <w:r>
        <w:t>2.535</w:t>
      </w:r>
    </w:p>
    <w:p w:rsidR="00713ECA" w:rsidRDefault="00D9218F">
      <w:r>
        <w:t xml:space="preserve"> F AxB MS AxB / MS within = 32</w:t>
      </w:r>
      <w:r w:rsidR="00713ECA">
        <w:t xml:space="preserve">0/71 = </w:t>
      </w:r>
      <w:r>
        <w:t>4.507</w:t>
      </w:r>
    </w:p>
    <w:p w:rsidR="00713ECA" w:rsidRDefault="00713ECA"/>
    <w:p w:rsidR="0041311E" w:rsidRDefault="0041311E" w:rsidP="0041311E">
      <w:r w:rsidRPr="00B55376">
        <w:rPr>
          <w:b/>
          <w:sz w:val="22"/>
        </w:rPr>
        <w:lastRenderedPageBreak/>
        <w:t xml:space="preserve">* </w:t>
      </w:r>
      <w:r>
        <w:rPr>
          <w:rFonts w:hint="eastAsia"/>
          <w:b/>
          <w:sz w:val="22"/>
        </w:rPr>
        <w:t>Check F critic</w:t>
      </w:r>
    </w:p>
    <w:p w:rsidR="00713ECA" w:rsidRDefault="0041311E">
      <w:r>
        <w:rPr>
          <w:rFonts w:hint="eastAsia"/>
        </w:rPr>
        <w:t>F critic(</w:t>
      </w:r>
      <w:r w:rsidR="001C1AC9">
        <w:t>1,71</w:t>
      </w:r>
      <w:r w:rsidR="00455E0B">
        <w:t>) = 4.00</w:t>
      </w:r>
    </w:p>
    <w:p w:rsidR="000A38C5" w:rsidRDefault="001C1AC9">
      <w:r>
        <w:t>F cirtic(1,71</w:t>
      </w:r>
      <w:r w:rsidR="00455E0B">
        <w:t>) = 4.00</w:t>
      </w:r>
    </w:p>
    <w:p w:rsidR="000A38C5" w:rsidRDefault="001C1AC9">
      <w:r>
        <w:t>F critic(1,71</w:t>
      </w:r>
      <w:r w:rsidR="00455E0B">
        <w:t>) = 4.00</w:t>
      </w:r>
    </w:p>
    <w:p w:rsidR="005B4559" w:rsidRPr="00455E0B" w:rsidRDefault="005B4559"/>
    <w:p w:rsidR="000A38C5" w:rsidRDefault="000A38C5">
      <w:r>
        <w:rPr>
          <w:noProof/>
        </w:rPr>
        <w:drawing>
          <wp:inline distT="0" distB="0" distL="0" distR="0" wp14:anchorId="52A9DE06" wp14:editId="59B75C80">
            <wp:extent cx="5562600" cy="3067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0CA" w:rsidRDefault="003E50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3E1CAB" w:rsidTr="00236E16">
        <w:tc>
          <w:tcPr>
            <w:tcW w:w="9224" w:type="dxa"/>
            <w:gridSpan w:val="4"/>
          </w:tcPr>
          <w:p w:rsidR="003E1CAB" w:rsidRDefault="003E1CAB" w:rsidP="003E1CAB">
            <w:pPr>
              <w:jc w:val="center"/>
            </w:pPr>
            <w:r>
              <w:rPr>
                <w:rFonts w:hint="eastAsia"/>
              </w:rPr>
              <w:t xml:space="preserve">Table 1. Mean number of </w:t>
            </w:r>
            <w:r>
              <w:t>crackers eaten in each treatment condition</w:t>
            </w:r>
          </w:p>
        </w:tc>
      </w:tr>
      <w:tr w:rsidR="003E1CAB" w:rsidTr="00AA3E80">
        <w:tc>
          <w:tcPr>
            <w:tcW w:w="2306" w:type="dxa"/>
          </w:tcPr>
          <w:p w:rsidR="003E1CAB" w:rsidRDefault="003E1CAB"/>
        </w:tc>
        <w:tc>
          <w:tcPr>
            <w:tcW w:w="2306" w:type="dxa"/>
          </w:tcPr>
          <w:p w:rsidR="003E1CAB" w:rsidRDefault="003E1CAB"/>
        </w:tc>
        <w:tc>
          <w:tcPr>
            <w:tcW w:w="4612" w:type="dxa"/>
            <w:gridSpan w:val="2"/>
          </w:tcPr>
          <w:p w:rsidR="003E1CAB" w:rsidRDefault="003E1CAB">
            <w:r>
              <w:rPr>
                <w:rFonts w:hint="eastAsia"/>
              </w:rPr>
              <w:t>Fu</w:t>
            </w:r>
            <w:r>
              <w:t>llness</w:t>
            </w:r>
          </w:p>
        </w:tc>
      </w:tr>
      <w:tr w:rsidR="003E1CAB" w:rsidTr="003E1CAB">
        <w:tc>
          <w:tcPr>
            <w:tcW w:w="2306" w:type="dxa"/>
          </w:tcPr>
          <w:p w:rsidR="003E1CAB" w:rsidRDefault="003E1CAB"/>
        </w:tc>
        <w:tc>
          <w:tcPr>
            <w:tcW w:w="2306" w:type="dxa"/>
          </w:tcPr>
          <w:p w:rsidR="003E1CAB" w:rsidRDefault="003E1CAB"/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Empty</w:t>
            </w:r>
          </w:p>
          <w:p w:rsidR="003E1CAB" w:rsidRDefault="003E50CA">
            <w:r>
              <w:t>S</w:t>
            </w:r>
            <w:r w:rsidR="003E1CAB">
              <w:t>tomach</w:t>
            </w:r>
          </w:p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Full</w:t>
            </w:r>
          </w:p>
          <w:p w:rsidR="003E1CAB" w:rsidRDefault="003E1CAB">
            <w:r>
              <w:t>Stomach</w:t>
            </w:r>
          </w:p>
        </w:tc>
      </w:tr>
      <w:tr w:rsidR="003E1CAB" w:rsidTr="003E1CAB">
        <w:tc>
          <w:tcPr>
            <w:tcW w:w="2306" w:type="dxa"/>
            <w:vMerge w:val="restart"/>
          </w:tcPr>
          <w:p w:rsidR="003E1CAB" w:rsidRDefault="003E1CAB">
            <w:r>
              <w:rPr>
                <w:rFonts w:hint="eastAsia"/>
              </w:rPr>
              <w:t>Weight</w:t>
            </w:r>
          </w:p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Normal</w:t>
            </w:r>
          </w:p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M=</w:t>
            </w:r>
            <w:r w:rsidR="005B4559">
              <w:t>22</w:t>
            </w:r>
          </w:p>
          <w:p w:rsidR="005B4559" w:rsidRDefault="003E1CAB">
            <w:r>
              <w:t>SD=</w:t>
            </w:r>
            <w:r w:rsidR="005B4559">
              <w:t>9</w:t>
            </w:r>
            <w:r w:rsidR="005B4559">
              <w:rPr>
                <w:rFonts w:hint="eastAsia"/>
              </w:rPr>
              <w:t>.00</w:t>
            </w:r>
          </w:p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M</w:t>
            </w:r>
            <w:r>
              <w:t>=</w:t>
            </w:r>
            <w:r w:rsidR="005B4559">
              <w:t>15</w:t>
            </w:r>
          </w:p>
          <w:p w:rsidR="003E1CAB" w:rsidRDefault="003E1CAB">
            <w:r>
              <w:t>SD=</w:t>
            </w:r>
            <w:r w:rsidR="005B4559">
              <w:t>8.18</w:t>
            </w:r>
          </w:p>
        </w:tc>
      </w:tr>
      <w:tr w:rsidR="003E1CAB" w:rsidTr="003E1CAB">
        <w:tc>
          <w:tcPr>
            <w:tcW w:w="2306" w:type="dxa"/>
            <w:vMerge/>
          </w:tcPr>
          <w:p w:rsidR="003E1CAB" w:rsidRDefault="003E1CAB"/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Obese</w:t>
            </w:r>
          </w:p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M=</w:t>
            </w:r>
            <w:r w:rsidR="005B4559">
              <w:t>17</w:t>
            </w:r>
          </w:p>
          <w:p w:rsidR="003E1CAB" w:rsidRDefault="003E1CAB">
            <w:r>
              <w:t>SD=</w:t>
            </w:r>
            <w:r w:rsidR="005B4559">
              <w:t>8.34</w:t>
            </w:r>
          </w:p>
        </w:tc>
        <w:tc>
          <w:tcPr>
            <w:tcW w:w="2306" w:type="dxa"/>
          </w:tcPr>
          <w:p w:rsidR="003E1CAB" w:rsidRDefault="003E1CAB">
            <w:r>
              <w:rPr>
                <w:rFonts w:hint="eastAsia"/>
              </w:rPr>
              <w:t>M</w:t>
            </w:r>
            <w:r>
              <w:t>=</w:t>
            </w:r>
            <w:r w:rsidR="005B4559">
              <w:t>18</w:t>
            </w:r>
          </w:p>
          <w:p w:rsidR="003E1CAB" w:rsidRDefault="003E1CAB" w:rsidP="003E1CAB">
            <w:r>
              <w:t>SD=</w:t>
            </w:r>
            <w:r w:rsidR="005B4559">
              <w:t>8.16</w:t>
            </w:r>
          </w:p>
        </w:tc>
      </w:tr>
    </w:tbl>
    <w:p w:rsidR="003E1CAB" w:rsidRDefault="003E1C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287"/>
        <w:gridCol w:w="1287"/>
        <w:gridCol w:w="1287"/>
        <w:gridCol w:w="1287"/>
      </w:tblGrid>
      <w:tr w:rsidR="003E1CAB" w:rsidTr="0063053F">
        <w:tc>
          <w:tcPr>
            <w:tcW w:w="3969" w:type="dxa"/>
            <w:gridSpan w:val="5"/>
          </w:tcPr>
          <w:p w:rsidR="003E1CAB" w:rsidRDefault="003E1CAB" w:rsidP="003E1CAB">
            <w:pPr>
              <w:jc w:val="center"/>
            </w:pPr>
            <w:r>
              <w:rPr>
                <w:rFonts w:hint="eastAsia"/>
              </w:rPr>
              <w:t>Result</w:t>
            </w:r>
          </w:p>
        </w:tc>
      </w:tr>
      <w:tr w:rsidR="003E1CAB" w:rsidTr="0063053F">
        <w:tc>
          <w:tcPr>
            <w:tcW w:w="3969" w:type="dxa"/>
          </w:tcPr>
          <w:p w:rsidR="003E1CAB" w:rsidRDefault="0063053F" w:rsidP="0063053F">
            <w:pPr>
              <w:jc w:val="center"/>
            </w:pPr>
            <w:r>
              <w:rPr>
                <w:rFonts w:hint="eastAsia"/>
              </w:rPr>
              <w:t>Source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SS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t>DF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MS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F</w:t>
            </w:r>
          </w:p>
        </w:tc>
      </w:tr>
      <w:tr w:rsidR="003E1CAB" w:rsidTr="0063053F">
        <w:tc>
          <w:tcPr>
            <w:tcW w:w="3969" w:type="dxa"/>
          </w:tcPr>
          <w:p w:rsidR="003E1CAB" w:rsidRDefault="0063053F">
            <w:r>
              <w:rPr>
                <w:rFonts w:hint="eastAsia"/>
              </w:rPr>
              <w:t>Between treatment</w:t>
            </w:r>
          </w:p>
        </w:tc>
        <w:tc>
          <w:tcPr>
            <w:tcW w:w="1287" w:type="dxa"/>
          </w:tcPr>
          <w:p w:rsidR="003E1CAB" w:rsidRDefault="003E1CAB" w:rsidP="003E50CA">
            <w:pPr>
              <w:jc w:val="center"/>
            </w:pPr>
          </w:p>
        </w:tc>
        <w:tc>
          <w:tcPr>
            <w:tcW w:w="1287" w:type="dxa"/>
          </w:tcPr>
          <w:p w:rsidR="003E1CAB" w:rsidRDefault="003E1CAB" w:rsidP="003E50CA">
            <w:pPr>
              <w:jc w:val="center"/>
            </w:pPr>
          </w:p>
        </w:tc>
        <w:tc>
          <w:tcPr>
            <w:tcW w:w="1287" w:type="dxa"/>
          </w:tcPr>
          <w:p w:rsidR="003E1CAB" w:rsidRDefault="003E1CAB" w:rsidP="003E50CA">
            <w:pPr>
              <w:jc w:val="center"/>
            </w:pPr>
          </w:p>
        </w:tc>
        <w:tc>
          <w:tcPr>
            <w:tcW w:w="1287" w:type="dxa"/>
          </w:tcPr>
          <w:p w:rsidR="003E1CAB" w:rsidRDefault="003E1CAB" w:rsidP="003E50CA">
            <w:pPr>
              <w:jc w:val="center"/>
            </w:pPr>
          </w:p>
        </w:tc>
      </w:tr>
      <w:tr w:rsidR="003E1CAB" w:rsidTr="0063053F">
        <w:tc>
          <w:tcPr>
            <w:tcW w:w="3969" w:type="dxa"/>
          </w:tcPr>
          <w:p w:rsidR="003E1CAB" w:rsidRDefault="0063053F" w:rsidP="00A844B0">
            <w:r>
              <w:rPr>
                <w:rFonts w:hint="eastAsia"/>
              </w:rPr>
              <w:t>- Factor A</w:t>
            </w:r>
            <w:r>
              <w:t xml:space="preserve"> (weight)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0.282</w:t>
            </w:r>
          </w:p>
        </w:tc>
      </w:tr>
      <w:tr w:rsidR="003E1CAB" w:rsidTr="0063053F">
        <w:tc>
          <w:tcPr>
            <w:tcW w:w="3969" w:type="dxa"/>
          </w:tcPr>
          <w:p w:rsidR="003E1CAB" w:rsidRDefault="0063053F" w:rsidP="0063053F">
            <w:r>
              <w:rPr>
                <w:rFonts w:hint="eastAsia"/>
              </w:rPr>
              <w:t xml:space="preserve">- </w:t>
            </w:r>
            <w:r>
              <w:t>Factor B (fullness)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18</w:t>
            </w:r>
            <w:r w:rsidR="003E50CA">
              <w:rPr>
                <w:rFonts w:hint="eastAsia"/>
              </w:rPr>
              <w:t>0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18</w:t>
            </w:r>
            <w:r w:rsidR="003E50CA">
              <w:rPr>
                <w:rFonts w:hint="eastAsia"/>
              </w:rPr>
              <w:t>0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2.53</w:t>
            </w:r>
            <w:r>
              <w:t>5</w:t>
            </w:r>
          </w:p>
        </w:tc>
      </w:tr>
      <w:tr w:rsidR="003E1CAB" w:rsidTr="0063053F">
        <w:tc>
          <w:tcPr>
            <w:tcW w:w="3969" w:type="dxa"/>
          </w:tcPr>
          <w:p w:rsidR="003E1CAB" w:rsidRDefault="0063053F">
            <w:r>
              <w:rPr>
                <w:rFonts w:hint="eastAsia"/>
              </w:rPr>
              <w:t>- A x B</w:t>
            </w:r>
            <w:r>
              <w:t xml:space="preserve"> interaction</w:t>
            </w:r>
          </w:p>
        </w:tc>
        <w:tc>
          <w:tcPr>
            <w:tcW w:w="1287" w:type="dxa"/>
          </w:tcPr>
          <w:p w:rsidR="003E1CAB" w:rsidRDefault="007735E8" w:rsidP="003E50CA">
            <w:pPr>
              <w:jc w:val="center"/>
            </w:pPr>
            <w:r>
              <w:rPr>
                <w:rFonts w:hint="eastAsia"/>
              </w:rPr>
              <w:t>32</w:t>
            </w:r>
            <w:r w:rsidR="003E50CA">
              <w:rPr>
                <w:rFonts w:hint="eastAsia"/>
              </w:rPr>
              <w:t>0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32</w:t>
            </w:r>
            <w:r w:rsidR="003E50CA">
              <w:rPr>
                <w:rFonts w:hint="eastAsia"/>
              </w:rPr>
              <w:t>0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4.507</w:t>
            </w:r>
          </w:p>
        </w:tc>
      </w:tr>
      <w:tr w:rsidR="003E1CAB" w:rsidTr="0063053F">
        <w:tc>
          <w:tcPr>
            <w:tcW w:w="3969" w:type="dxa"/>
          </w:tcPr>
          <w:p w:rsidR="003E1CAB" w:rsidRDefault="0063053F">
            <w:r>
              <w:rPr>
                <w:rFonts w:hint="eastAsia"/>
              </w:rPr>
              <w:t>- Within</w:t>
            </w:r>
            <w:r>
              <w:t xml:space="preserve"> treatment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5396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87" w:type="dxa"/>
          </w:tcPr>
          <w:p w:rsidR="003E1CAB" w:rsidRDefault="003E1CAB" w:rsidP="003E50CA">
            <w:pPr>
              <w:jc w:val="center"/>
            </w:pPr>
          </w:p>
        </w:tc>
      </w:tr>
      <w:tr w:rsidR="003E1CAB" w:rsidTr="0063053F">
        <w:tc>
          <w:tcPr>
            <w:tcW w:w="3969" w:type="dxa"/>
          </w:tcPr>
          <w:p w:rsidR="003E1CAB" w:rsidRDefault="0063053F">
            <w:r>
              <w:rPr>
                <w:rFonts w:hint="eastAsia"/>
              </w:rPr>
              <w:t>Total</w:t>
            </w:r>
          </w:p>
        </w:tc>
        <w:tc>
          <w:tcPr>
            <w:tcW w:w="1287" w:type="dxa"/>
          </w:tcPr>
          <w:p w:rsidR="003E1CAB" w:rsidRDefault="003E50CA" w:rsidP="003E50CA">
            <w:pPr>
              <w:jc w:val="center"/>
            </w:pPr>
            <w:r>
              <w:rPr>
                <w:rFonts w:hint="eastAsia"/>
              </w:rPr>
              <w:t>5916</w:t>
            </w:r>
          </w:p>
        </w:tc>
        <w:tc>
          <w:tcPr>
            <w:tcW w:w="1287" w:type="dxa"/>
          </w:tcPr>
          <w:p w:rsidR="003E1CAB" w:rsidRDefault="00D9218F" w:rsidP="003E50CA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287" w:type="dxa"/>
          </w:tcPr>
          <w:p w:rsidR="003E1CAB" w:rsidRDefault="003E1CAB" w:rsidP="003E50CA">
            <w:pPr>
              <w:jc w:val="center"/>
            </w:pPr>
          </w:p>
        </w:tc>
        <w:tc>
          <w:tcPr>
            <w:tcW w:w="1287" w:type="dxa"/>
          </w:tcPr>
          <w:p w:rsidR="003E1CAB" w:rsidRDefault="003E1CAB" w:rsidP="003E50CA">
            <w:pPr>
              <w:jc w:val="center"/>
            </w:pPr>
          </w:p>
        </w:tc>
      </w:tr>
      <w:tr w:rsidR="003E1CAB" w:rsidTr="0063053F">
        <w:tc>
          <w:tcPr>
            <w:tcW w:w="3969" w:type="dxa"/>
            <w:gridSpan w:val="5"/>
          </w:tcPr>
          <w:p w:rsidR="003E1CAB" w:rsidRDefault="0063053F">
            <w:r>
              <w:t>W</w:t>
            </w:r>
            <w:r>
              <w:rPr>
                <w:rFonts w:hint="eastAsia"/>
              </w:rPr>
              <w:t>eight</w:t>
            </w:r>
            <w:r>
              <w:t xml:space="preserve"> x fullness factorial design</w:t>
            </w:r>
          </w:p>
        </w:tc>
      </w:tr>
    </w:tbl>
    <w:p w:rsidR="003E1CAB" w:rsidRDefault="003E1CAB"/>
    <w:p w:rsidR="005B4559" w:rsidRDefault="00CA1D92">
      <w:r w:rsidRPr="00CA1D92">
        <w:rPr>
          <w:noProof/>
        </w:rPr>
        <w:lastRenderedPageBreak/>
        <w:drawing>
          <wp:inline distT="0" distB="0" distL="0" distR="0" wp14:anchorId="02264A5C" wp14:editId="3B1F6E39">
            <wp:extent cx="5731510" cy="459232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559" w:rsidRPr="00A8460C" w:rsidRDefault="00CA1D92">
      <w:pPr>
        <w:rPr>
          <w:b/>
          <w:sz w:val="22"/>
        </w:rPr>
      </w:pPr>
      <w:r w:rsidRPr="00A8460C">
        <w:rPr>
          <w:rFonts w:hint="eastAsia"/>
          <w:b/>
          <w:sz w:val="22"/>
        </w:rPr>
        <w:t>*</w:t>
      </w:r>
      <w:r w:rsidRPr="00A8460C">
        <w:rPr>
          <w:b/>
          <w:sz w:val="22"/>
        </w:rPr>
        <w:t xml:space="preserve"> </w:t>
      </w:r>
      <w:r w:rsidRPr="00A8460C">
        <w:rPr>
          <w:rFonts w:hint="eastAsia"/>
          <w:b/>
          <w:sz w:val="22"/>
        </w:rPr>
        <w:t>통계학적 결론</w:t>
      </w:r>
    </w:p>
    <w:p w:rsidR="00CA1D92" w:rsidRDefault="00CA1D92" w:rsidP="00CA1D92">
      <w:pPr>
        <w:spacing w:before="100" w:beforeAutospacing="1" w:after="100" w:afterAutospacing="1"/>
      </w:pPr>
      <w:r>
        <w:rPr>
          <w:rFonts w:hint="eastAsia"/>
        </w:rPr>
        <w:t xml:space="preserve">Table 1 을 참조, </w:t>
      </w:r>
    </w:p>
    <w:p w:rsidR="00CA1D92" w:rsidRDefault="00CA1D92" w:rsidP="00CA1D92">
      <w:pPr>
        <w:spacing w:before="100" w:beforeAutospacing="1" w:after="100" w:afterAutospacing="1"/>
        <w:rPr>
          <w:lang w:val="en"/>
        </w:rPr>
      </w:pPr>
      <w:r>
        <w:t xml:space="preserve">1) </w:t>
      </w:r>
      <w:r>
        <w:rPr>
          <w:lang w:val="en"/>
        </w:rPr>
        <w:t>F</w:t>
      </w:r>
      <w:r w:rsidR="00455E0B">
        <w:rPr>
          <w:lang w:val="en"/>
        </w:rPr>
        <w:t xml:space="preserve"> A</w:t>
      </w:r>
      <w:r w:rsidR="00FA60FC">
        <w:rPr>
          <w:lang w:val="en"/>
        </w:rPr>
        <w:t xml:space="preserve"> </w:t>
      </w:r>
      <w:r w:rsidRPr="00082C98">
        <w:rPr>
          <w:lang w:val="en"/>
        </w:rPr>
        <w:t>=</w:t>
      </w:r>
      <w:r w:rsidRPr="004371FA">
        <w:rPr>
          <w:lang w:val="en"/>
        </w:rPr>
        <w:t xml:space="preserve"> </w:t>
      </w:r>
      <w:r w:rsidR="00455E0B">
        <w:rPr>
          <w:lang w:val="en"/>
        </w:rPr>
        <w:t xml:space="preserve">0.2817 </w:t>
      </w:r>
      <w:r>
        <w:rPr>
          <w:rFonts w:hint="eastAsia"/>
          <w:lang w:val="en"/>
        </w:rPr>
        <w:t>그리고</w:t>
      </w:r>
      <w:r>
        <w:rPr>
          <w:lang w:val="en"/>
        </w:rPr>
        <w:t xml:space="preserve"> F</w:t>
      </w:r>
      <w:r w:rsidR="00455E0B">
        <w:rPr>
          <w:lang w:val="en"/>
        </w:rPr>
        <w:t xml:space="preserve"> </w:t>
      </w:r>
      <w:r w:rsidR="00455E0B">
        <w:rPr>
          <w:rFonts w:hint="eastAsia"/>
          <w:lang w:val="en"/>
        </w:rPr>
        <w:t>B</w:t>
      </w:r>
      <w:r w:rsidR="00FA60FC">
        <w:rPr>
          <w:lang w:val="en"/>
        </w:rPr>
        <w:t xml:space="preserve"> </w:t>
      </w:r>
      <w:r w:rsidRPr="00082C98">
        <w:rPr>
          <w:lang w:val="en"/>
        </w:rPr>
        <w:t>=</w:t>
      </w:r>
      <w:r w:rsidRPr="004371FA">
        <w:rPr>
          <w:lang w:val="en"/>
        </w:rPr>
        <w:t xml:space="preserve"> </w:t>
      </w:r>
      <w:r w:rsidR="00455E0B">
        <w:rPr>
          <w:lang w:val="en"/>
        </w:rPr>
        <w:t xml:space="preserve">2.5352 </w:t>
      </w:r>
      <w:r w:rsidR="00455E0B">
        <w:rPr>
          <w:rFonts w:hint="eastAsia"/>
          <w:lang w:val="en"/>
        </w:rPr>
        <w:t xml:space="preserve">은 둘 다 </w:t>
      </w:r>
      <w:r w:rsidR="00455E0B">
        <w:rPr>
          <w:lang w:val="en"/>
        </w:rPr>
        <w:t xml:space="preserve">F critic의 </w:t>
      </w:r>
      <w:r w:rsidR="00455E0B">
        <w:rPr>
          <w:rFonts w:hint="eastAsia"/>
          <w:lang w:val="en"/>
        </w:rPr>
        <w:t xml:space="preserve">값 </w:t>
      </w:r>
      <w:r w:rsidR="00455E0B">
        <w:rPr>
          <w:lang w:val="en"/>
        </w:rPr>
        <w:t>4.00</w:t>
      </w:r>
      <w:r w:rsidR="00455E0B">
        <w:rPr>
          <w:rFonts w:hint="eastAsia"/>
          <w:lang w:val="en"/>
        </w:rPr>
        <w:t>보다 작으</w:t>
      </w:r>
      <w:r>
        <w:rPr>
          <w:rFonts w:hint="eastAsia"/>
          <w:lang w:val="en"/>
        </w:rPr>
        <w:t xml:space="preserve">므로 </w:t>
      </w:r>
      <w:r>
        <w:rPr>
          <w:lang w:val="en"/>
        </w:rPr>
        <w:t>Weight</w:t>
      </w:r>
      <w:r>
        <w:rPr>
          <w:rFonts w:hint="eastAsia"/>
          <w:lang w:val="en"/>
        </w:rPr>
        <w:t>와 F</w:t>
      </w:r>
      <w:r>
        <w:rPr>
          <w:lang w:val="en"/>
        </w:rPr>
        <w:t>ullness</w:t>
      </w:r>
      <w:r>
        <w:rPr>
          <w:rFonts w:hint="eastAsia"/>
          <w:lang w:val="en"/>
        </w:rPr>
        <w:t xml:space="preserve"> </w:t>
      </w:r>
      <w:r w:rsidR="00A8460C">
        <w:rPr>
          <w:rFonts w:hint="eastAsia"/>
          <w:lang w:val="en"/>
        </w:rPr>
        <w:t xml:space="preserve">각각은 </w:t>
      </w:r>
      <w:r w:rsidR="00A8460C">
        <w:rPr>
          <w:lang w:val="en"/>
        </w:rPr>
        <w:t>numbers of cracker eaten</w:t>
      </w:r>
      <w:r w:rsidR="00A8460C">
        <w:rPr>
          <w:rFonts w:hint="eastAsia"/>
          <w:lang w:val="en"/>
        </w:rPr>
        <w:t xml:space="preserve">에 </w:t>
      </w:r>
      <w:r>
        <w:rPr>
          <w:rFonts w:hint="eastAsia"/>
          <w:lang w:val="en"/>
        </w:rPr>
        <w:t>영향이 없다.</w:t>
      </w:r>
    </w:p>
    <w:p w:rsidR="00CA1D92" w:rsidRPr="00082C98" w:rsidRDefault="00CA1D92" w:rsidP="00CA1D92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2) </w:t>
      </w:r>
      <w:r>
        <w:rPr>
          <w:rFonts w:hint="eastAsia"/>
          <w:lang w:val="en"/>
        </w:rPr>
        <w:t>그러나</w:t>
      </w:r>
      <w:r w:rsidR="00A8460C">
        <w:rPr>
          <w:rFonts w:hint="eastAsia"/>
          <w:lang w:val="en"/>
        </w:rPr>
        <w:t xml:space="preserve"> </w:t>
      </w:r>
      <w:r w:rsidRPr="00082C98">
        <w:rPr>
          <w:lang w:val="en"/>
        </w:rPr>
        <w:t xml:space="preserve">weight </w:t>
      </w:r>
      <w:r w:rsidR="00A8460C">
        <w:rPr>
          <w:rFonts w:hint="eastAsia"/>
          <w:lang w:val="en"/>
        </w:rPr>
        <w:t>와</w:t>
      </w:r>
      <w:r w:rsidRPr="00082C98">
        <w:rPr>
          <w:lang w:val="en"/>
        </w:rPr>
        <w:t xml:space="preserve"> fullness </w:t>
      </w:r>
      <w:r w:rsidR="00A8460C">
        <w:rPr>
          <w:rFonts w:hint="eastAsia"/>
          <w:lang w:val="en"/>
        </w:rPr>
        <w:t>의 상호작용을 보면</w:t>
      </w:r>
      <w:r w:rsidRPr="00082C98">
        <w:rPr>
          <w:lang w:val="en"/>
        </w:rPr>
        <w:t xml:space="preserve"> F</w:t>
      </w:r>
      <w:r w:rsidR="00455E0B">
        <w:rPr>
          <w:lang w:val="en"/>
        </w:rPr>
        <w:t xml:space="preserve"> AxB</w:t>
      </w:r>
      <w:r w:rsidR="00FA60FC">
        <w:rPr>
          <w:lang w:val="en"/>
        </w:rPr>
        <w:t xml:space="preserve"> </w:t>
      </w:r>
      <w:r w:rsidRPr="00082C98">
        <w:rPr>
          <w:lang w:val="en"/>
        </w:rPr>
        <w:t>=</w:t>
      </w:r>
      <w:r w:rsidRPr="00BB76E2">
        <w:rPr>
          <w:lang w:val="en"/>
        </w:rPr>
        <w:t xml:space="preserve"> </w:t>
      </w:r>
      <w:r>
        <w:rPr>
          <w:lang w:val="en"/>
        </w:rPr>
        <w:t>4.5070</w:t>
      </w:r>
      <w:r w:rsidR="00455E0B">
        <w:rPr>
          <w:lang w:val="en"/>
        </w:rPr>
        <w:t xml:space="preserve"> &gt; 4.00</w:t>
      </w:r>
      <w:r w:rsidRPr="00082C98">
        <w:rPr>
          <w:lang w:val="en"/>
        </w:rPr>
        <w:t xml:space="preserve"> </w:t>
      </w:r>
      <w:r w:rsidR="00A8460C">
        <w:rPr>
          <w:rFonts w:hint="eastAsia"/>
          <w:lang w:val="en"/>
        </w:rPr>
        <w:t xml:space="preserve">이므로 </w:t>
      </w:r>
      <w:r w:rsidR="00A8460C">
        <w:rPr>
          <w:lang w:val="en"/>
        </w:rPr>
        <w:t>numbers of cracker eaten</w:t>
      </w:r>
      <w:r w:rsidR="00A8460C">
        <w:rPr>
          <w:rFonts w:hint="eastAsia"/>
          <w:lang w:val="en"/>
        </w:rPr>
        <w:t>에 영향을 끼친다.</w:t>
      </w:r>
      <w:r w:rsidR="00455E0B">
        <w:rPr>
          <w:lang w:val="en"/>
        </w:rPr>
        <w:t>(</w:t>
      </w:r>
      <w:r w:rsidR="00455E0B">
        <w:rPr>
          <w:rFonts w:hint="eastAsia"/>
          <w:lang w:val="en"/>
        </w:rPr>
        <w:t xml:space="preserve">이는 </w:t>
      </w:r>
      <w:r w:rsidR="00455E0B">
        <w:rPr>
          <w:lang w:val="en"/>
        </w:rPr>
        <w:t>SPSS</w:t>
      </w:r>
      <w:r w:rsidR="00455E0B">
        <w:rPr>
          <w:rFonts w:hint="eastAsia"/>
          <w:lang w:val="en"/>
        </w:rPr>
        <w:t>를 이용해 이원분산분석한 위의 도표를 보고 확인 가능하다)</w:t>
      </w:r>
    </w:p>
    <w:p w:rsidR="00CA1D92" w:rsidRPr="00455E0B" w:rsidRDefault="00CA1D92">
      <w:pPr>
        <w:rPr>
          <w:lang w:val="en"/>
        </w:rPr>
      </w:pPr>
    </w:p>
    <w:p w:rsidR="005B4559" w:rsidRPr="0041311E" w:rsidRDefault="005B4559" w:rsidP="005B4559">
      <w:pPr>
        <w:rPr>
          <w:b/>
          <w:sz w:val="24"/>
        </w:rPr>
      </w:pPr>
      <w:r>
        <w:rPr>
          <w:b/>
          <w:sz w:val="24"/>
        </w:rPr>
        <w:t>3</w:t>
      </w:r>
      <w:r w:rsidRPr="0041311E">
        <w:rPr>
          <w:b/>
          <w:sz w:val="24"/>
        </w:rPr>
        <w:t xml:space="preserve">. </w:t>
      </w:r>
      <w:r w:rsidR="005C3D51">
        <w:rPr>
          <w:b/>
          <w:sz w:val="24"/>
        </w:rPr>
        <w:t>Decision</w:t>
      </w:r>
    </w:p>
    <w:p w:rsidR="005B4559" w:rsidRDefault="005C3D51">
      <w:r>
        <w:rPr>
          <w:rFonts w:hint="eastAsia"/>
        </w:rPr>
        <w:t xml:space="preserve">1) Weight가 number of crackers </w:t>
      </w:r>
      <w:r>
        <w:t xml:space="preserve">eaten </w:t>
      </w:r>
      <w:r>
        <w:rPr>
          <w:rFonts w:hint="eastAsia"/>
        </w:rPr>
        <w:t>에 영향을 끼치지 않는다.</w:t>
      </w:r>
    </w:p>
    <w:p w:rsidR="005C3D51" w:rsidRDefault="005C3D51">
      <w:r>
        <w:rPr>
          <w:rFonts w:hint="eastAsia"/>
        </w:rPr>
        <w:t>2) Fullness가 number of crackers eaten 에 영향을 끼치지 않는다.</w:t>
      </w:r>
    </w:p>
    <w:p w:rsidR="005C3D51" w:rsidRDefault="005C3D51">
      <w:r>
        <w:rPr>
          <w:rFonts w:hint="eastAsia"/>
        </w:rPr>
        <w:t xml:space="preserve">3) Weight 와 </w:t>
      </w:r>
      <w:r>
        <w:t>Fullness</w:t>
      </w:r>
      <w:r>
        <w:rPr>
          <w:rFonts w:hint="eastAsia"/>
        </w:rPr>
        <w:t xml:space="preserve">의 상호작용은 </w:t>
      </w:r>
      <w:r>
        <w:t xml:space="preserve">number of crackers eaten </w:t>
      </w:r>
      <w:r>
        <w:rPr>
          <w:rFonts w:hint="eastAsia"/>
        </w:rPr>
        <w:t>에 영향을 끼친다.</w:t>
      </w:r>
    </w:p>
    <w:sectPr w:rsidR="005C3D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9F" w:rsidRDefault="000F2C9F" w:rsidP="00D9218F">
      <w:r>
        <w:separator/>
      </w:r>
    </w:p>
  </w:endnote>
  <w:endnote w:type="continuationSeparator" w:id="0">
    <w:p w:rsidR="000F2C9F" w:rsidRDefault="000F2C9F" w:rsidP="00D9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9F" w:rsidRDefault="000F2C9F" w:rsidP="00D9218F">
      <w:r>
        <w:separator/>
      </w:r>
    </w:p>
  </w:footnote>
  <w:footnote w:type="continuationSeparator" w:id="0">
    <w:p w:rsidR="000F2C9F" w:rsidRDefault="000F2C9F" w:rsidP="00D9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C81"/>
    <w:multiLevelType w:val="hybridMultilevel"/>
    <w:tmpl w:val="C04CAA50"/>
    <w:lvl w:ilvl="0" w:tplc="2D94E49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7ED75CC"/>
    <w:multiLevelType w:val="hybridMultilevel"/>
    <w:tmpl w:val="03BCB37A"/>
    <w:lvl w:ilvl="0" w:tplc="0402215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42D4F97"/>
    <w:multiLevelType w:val="hybridMultilevel"/>
    <w:tmpl w:val="C58400B2"/>
    <w:lvl w:ilvl="0" w:tplc="69D22AC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CAB"/>
    <w:rsid w:val="000A38C5"/>
    <w:rsid w:val="000D5E56"/>
    <w:rsid w:val="000F2C9F"/>
    <w:rsid w:val="001C1AC9"/>
    <w:rsid w:val="003A54A9"/>
    <w:rsid w:val="003E1CAB"/>
    <w:rsid w:val="003E50CA"/>
    <w:rsid w:val="0041311E"/>
    <w:rsid w:val="00455E0B"/>
    <w:rsid w:val="00484586"/>
    <w:rsid w:val="005B4559"/>
    <w:rsid w:val="005C3D51"/>
    <w:rsid w:val="005D1464"/>
    <w:rsid w:val="0063053F"/>
    <w:rsid w:val="006603C6"/>
    <w:rsid w:val="006D00BC"/>
    <w:rsid w:val="00713ECA"/>
    <w:rsid w:val="007735E8"/>
    <w:rsid w:val="00A47F53"/>
    <w:rsid w:val="00A844B0"/>
    <w:rsid w:val="00A8460C"/>
    <w:rsid w:val="00AA0FE7"/>
    <w:rsid w:val="00B55376"/>
    <w:rsid w:val="00C00702"/>
    <w:rsid w:val="00CA1D92"/>
    <w:rsid w:val="00D454BC"/>
    <w:rsid w:val="00D741A9"/>
    <w:rsid w:val="00D9218F"/>
    <w:rsid w:val="00E37A80"/>
    <w:rsid w:val="00E415B7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0E62F"/>
  <w15:chartTrackingRefBased/>
  <w15:docId w15:val="{7FB84C2E-161E-4976-B521-E24BC90A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53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9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9218F"/>
  </w:style>
  <w:style w:type="paragraph" w:styleId="a6">
    <w:name w:val="footer"/>
    <w:basedOn w:val="a"/>
    <w:link w:val="Char0"/>
    <w:uiPriority w:val="99"/>
    <w:unhideWhenUsed/>
    <w:rsid w:val="00D9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9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2016-04-17T10:01:00Z</dcterms:created>
  <dcterms:modified xsi:type="dcterms:W3CDTF">2016-04-17T14:30:00Z</dcterms:modified>
</cp:coreProperties>
</file>