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0"/>
          <w:sz w:val="28"/>
          <w:szCs w:val="28"/>
          <w:rtl w:val="0"/>
          <w:lang w:val="en-US"/>
        </w:rPr>
        <w:t>◾</w:t>
      </w:r>
      <w:r>
        <w:rPr>
          <w:rFonts w:ascii="Helvetica" w:hAnsi="Helvetica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관심사에서</w:t>
      </w:r>
      <w:r>
        <w:rPr>
          <w:rFonts w:ascii="Helvetica" w:hAnsi="Helvetica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도출된</w:t>
      </w:r>
      <w:r>
        <w:rPr>
          <w:rFonts w:ascii="Helvetica" w:hAnsi="Helvetica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가설</w:t>
      </w:r>
    </w:p>
    <w:p>
      <w:pPr>
        <w:pStyle w:val="Normal.0"/>
        <w:rPr>
          <w:rFonts w:ascii="Helvetica" w:cs="Helvetica" w:hAnsi="Helvetica" w:eastAsia="Helvetica"/>
          <w:sz w:val="28"/>
          <w:szCs w:val="28"/>
          <w:u w:val="single"/>
        </w:rPr>
      </w:pPr>
      <w:r>
        <w:rPr>
          <w:rFonts w:ascii="Helvetica" w:hAnsi="Helvetica"/>
          <w:sz w:val="28"/>
          <w:szCs w:val="28"/>
          <w:u w:val="single"/>
          <w:rtl w:val="0"/>
          <w:lang w:val="en-US"/>
        </w:rPr>
        <w:t>SNS</w:t>
      </w:r>
      <w:r>
        <w:rPr>
          <w:rFonts w:eastAsia="Arial Unicode MS" w:hint="eastAsia"/>
          <w:sz w:val="28"/>
          <w:szCs w:val="28"/>
          <w:u w:val="single"/>
          <w:rtl w:val="0"/>
          <w:lang w:val="ko-KR" w:eastAsia="ko-KR"/>
        </w:rPr>
        <w:t>홍보가</w:t>
      </w:r>
      <w:r>
        <w:rPr>
          <w:rFonts w:ascii="Helvetica" w:hAnsi="Helvetica"/>
          <w:sz w:val="28"/>
          <w:szCs w:val="28"/>
          <w:u w:val="single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u w:val="single"/>
          <w:rtl w:val="0"/>
          <w:lang w:val="ko-KR" w:eastAsia="ko-KR"/>
        </w:rPr>
        <w:t>소비자</w:t>
      </w:r>
      <w:r>
        <w:rPr>
          <w:rFonts w:ascii="Helvetica" w:hAnsi="Helvetica"/>
          <w:sz w:val="28"/>
          <w:szCs w:val="28"/>
          <w:u w:val="single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u w:val="single"/>
          <w:rtl w:val="0"/>
          <w:lang w:val="ko-KR" w:eastAsia="ko-KR"/>
        </w:rPr>
        <w:t>구매의도에</w:t>
      </w:r>
      <w:r>
        <w:rPr>
          <w:rFonts w:ascii="Helvetica" w:hAnsi="Helvetica"/>
          <w:sz w:val="28"/>
          <w:szCs w:val="28"/>
          <w:u w:val="single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u w:val="single"/>
          <w:rtl w:val="0"/>
          <w:lang w:val="ko-KR" w:eastAsia="ko-KR"/>
        </w:rPr>
        <w:t>긍정적</w:t>
      </w:r>
      <w:r>
        <w:rPr>
          <w:rFonts w:ascii="Helvetica" w:hAnsi="Helvetica"/>
          <w:sz w:val="28"/>
          <w:szCs w:val="28"/>
          <w:u w:val="single"/>
          <w:rtl w:val="0"/>
          <w:lang w:val="ko-KR" w:eastAsia="ko-KR"/>
        </w:rPr>
        <w:t>(+)</w:t>
      </w:r>
      <w:r>
        <w:rPr>
          <w:rFonts w:eastAsia="Arial Unicode MS" w:hint="eastAsia"/>
          <w:sz w:val="28"/>
          <w:szCs w:val="28"/>
          <w:u w:val="single"/>
          <w:rtl w:val="0"/>
          <w:lang w:val="ko-KR" w:eastAsia="ko-KR"/>
        </w:rPr>
        <w:t>인</w:t>
      </w:r>
      <w:r>
        <w:rPr>
          <w:rFonts w:ascii="Helvetica" w:hAnsi="Helvetica"/>
          <w:sz w:val="28"/>
          <w:szCs w:val="28"/>
          <w:u w:val="single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u w:val="single"/>
          <w:rtl w:val="0"/>
          <w:lang w:val="ko-KR" w:eastAsia="ko-KR"/>
        </w:rPr>
        <w:t>영향을</w:t>
      </w:r>
      <w:r>
        <w:rPr>
          <w:rFonts w:ascii="Helvetica" w:hAnsi="Helvetica"/>
          <w:sz w:val="28"/>
          <w:szCs w:val="28"/>
          <w:u w:val="single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u w:val="single"/>
          <w:rtl w:val="0"/>
          <w:lang w:val="ko-KR" w:eastAsia="ko-KR"/>
        </w:rPr>
        <w:t>미칠</w:t>
      </w:r>
      <w:r>
        <w:rPr>
          <w:rFonts w:ascii="Helvetica" w:hAnsi="Helvetica"/>
          <w:sz w:val="28"/>
          <w:szCs w:val="28"/>
          <w:u w:val="single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u w:val="single"/>
          <w:rtl w:val="0"/>
          <w:lang w:val="ko-KR" w:eastAsia="ko-KR"/>
        </w:rPr>
        <w:t>것이다</w:t>
      </w:r>
      <w:r>
        <w:rPr>
          <w:rFonts w:ascii="Helvetica" w:hAnsi="Helvetica"/>
          <w:sz w:val="28"/>
          <w:szCs w:val="28"/>
          <w:u w:val="single"/>
          <w:rtl w:val="0"/>
          <w:lang w:val="en-US"/>
        </w:rPr>
        <w:t>.</w:t>
      </w:r>
      <w:r>
        <w:rPr>
          <w:rFonts w:ascii="Helvetica" w:cs="Helvetica" w:hAnsi="Helvetica" w:eastAsia="Helvetica"/>
          <w:sz w:val="28"/>
          <w:szCs w:val="28"/>
          <w:u w:val="single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1066800</wp:posOffset>
            </wp:positionH>
            <wp:positionV relativeFrom="line">
              <wp:posOffset>298449</wp:posOffset>
            </wp:positionV>
            <wp:extent cx="5066994" cy="5246038"/>
            <wp:effectExtent l="0" t="0" r="0" b="0"/>
            <wp:wrapThrough wrapText="bothSides" distL="152400" distR="152400">
              <wp:wrapPolygon edited="1">
                <wp:start x="-54" y="-52"/>
                <wp:lineTo x="-54" y="0"/>
                <wp:lineTo x="-54" y="21599"/>
                <wp:lineTo x="-54" y="21652"/>
                <wp:lineTo x="0" y="21652"/>
                <wp:lineTo x="21600" y="21652"/>
                <wp:lineTo x="21654" y="21652"/>
                <wp:lineTo x="21654" y="21599"/>
                <wp:lineTo x="21654" y="0"/>
                <wp:lineTo x="21654" y="-52"/>
                <wp:lineTo x="21600" y="-52"/>
                <wp:lineTo x="0" y="-52"/>
                <wp:lineTo x="-54" y="-5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994" cy="5246038"/>
                    </a:xfrm>
                    <a:prstGeom prst="rect">
                      <a:avLst/>
                    </a:prstGeom>
                    <a:ln w="25400" cap="flat">
                      <a:solidFill>
                        <a:srgbClr val="DDDDDD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rPr>
          <w:lang w:val="ko-KR" w:eastAsia="ko-KR"/>
        </w:rPr>
      </w:pPr>
    </w:p>
    <w:p>
      <w:pPr>
        <w:pStyle w:val="Normal.0"/>
        <w:rPr>
          <w:lang w:val="ko-KR" w:eastAsia="ko-KR"/>
        </w:rPr>
      </w:pPr>
    </w:p>
    <w:p>
      <w:pPr>
        <w:pStyle w:val="Normal.0"/>
        <w:rPr>
          <w:lang w:val="ko-KR" w:eastAsia="ko-KR"/>
        </w:rPr>
      </w:pPr>
      <w:r>
        <w:rPr>
          <w:rtl w:val="0"/>
          <w:lang w:val="ko-KR" w:eastAsia="ko-KR"/>
        </w:rPr>
        <w:t xml:space="preserve">                       </w:t>
      </w:r>
    </w:p>
    <w:p>
      <w:pPr>
        <w:pStyle w:val="Normal.0"/>
        <w:rPr>
          <w:lang w:val="ko-KR" w:eastAsia="ko-KR"/>
        </w:rPr>
      </w:pPr>
    </w:p>
    <w:p>
      <w:pPr>
        <w:pStyle w:val="Normal.0"/>
        <w:rPr>
          <w:lang w:val="ko-KR" w:eastAsia="ko-KR"/>
        </w:rPr>
      </w:pPr>
    </w:p>
    <w:p>
      <w:pPr>
        <w:pStyle w:val="Normal.0"/>
        <w:rPr>
          <w:lang w:val="ko-KR" w:eastAsia="ko-KR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ko-KR" w:eastAsia="ko-KR"/>
        </w:rPr>
        <w:t xml:space="preserve">                                 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ko-KR" w:eastAsia="ko-KR"/>
        </w:rPr>
        <w:t xml:space="preserve">                          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ko-KR" w:eastAsia="ko-KR"/>
        </w:rPr>
        <w:t xml:space="preserve">                              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ko-KR" w:eastAsia="ko-KR"/>
        </w:rPr>
        <w:t xml:space="preserve">                                       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Times" w:cs="Times" w:hAnsi="Times" w:eastAsia="Times"/>
          <w:sz w:val="24"/>
          <w:szCs w:val="24"/>
          <w:lang w:val="ko-KR" w:eastAsia="ko-KR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sz w:val="28"/>
          <w:szCs w:val="28"/>
          <w:lang w:val="ko-KR" w:eastAsia="ko-KR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0"/>
          <w:sz w:val="28"/>
          <w:szCs w:val="28"/>
          <w:rtl w:val="0"/>
          <w:lang w:val="en-US"/>
        </w:rPr>
        <w:t>◾</w:t>
      </w:r>
      <w:r>
        <w:rPr>
          <w:rFonts w:ascii="Helvetica" w:hAnsi="Helvetica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분석할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데이터에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대해서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설명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,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기술하시오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>.</w:t>
      </w:r>
    </w:p>
    <w:p>
      <w:pPr>
        <w:pStyle w:val="Normal.0"/>
        <w:rPr>
          <w:rFonts w:ascii="Helvetica" w:cs="Helvetica" w:hAnsi="Helvetica" w:eastAsia="Helvetica"/>
          <w:kern w:val="0"/>
          <w:sz w:val="26"/>
          <w:szCs w:val="26"/>
        </w:rPr>
      </w:pPr>
    </w:p>
    <w:p>
      <w:pPr>
        <w:pStyle w:val="Normal.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대표적인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특성은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연결성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,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접근성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 xml:space="preserve">,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정보성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,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작용성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및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오락성을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제시하였다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.</w:t>
      </w:r>
    </w:p>
    <w:p>
      <w:pPr>
        <w:pStyle w:val="Normal.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1)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정보성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우선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제공되는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내용의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다양성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및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유용성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정보성이라고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정의하였다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자에게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얼마나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유용한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제공하는가에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제공성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it-IT"/>
        </w:rPr>
        <w:t>(informationofering)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이라고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위에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따르면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친구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또는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자신이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게시한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전달하거나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또는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댓글을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작성하는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과정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</w:rPr>
        <w:t>(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트위터의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리트윗과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맨션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기능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페이스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북의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좋아요와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공유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기능</w:t>
      </w:r>
      <w:r>
        <w:rPr>
          <w:rFonts w:ascii="Helvetica" w:hAnsi="Helvetica"/>
          <w:sz w:val="26"/>
          <w:szCs w:val="26"/>
          <w:rtl w:val="0"/>
        </w:rPr>
        <w:t>)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통해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사람들에게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확산되는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과정이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바로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정보성이라고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.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최근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소비자들은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다양한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통해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게시한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제품에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관련된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사진이나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제품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후기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등의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접한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후에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구매의사결정을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따라서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중에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공유는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구매의도에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판단된다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이러한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과정은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기업들이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직접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홍보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활동을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아니라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사용자들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간의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추천과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평가를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통해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이루어지므로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많은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획득할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한국인터넷진흥원이</w:t>
      </w:r>
      <w:r>
        <w:rPr>
          <w:rFonts w:ascii="Helvetica" w:hAnsi="Helvetica"/>
          <w:sz w:val="26"/>
          <w:szCs w:val="26"/>
          <w:rtl w:val="0"/>
        </w:rPr>
        <w:t xml:space="preserve"> 2012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년에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발표한</w:t>
      </w:r>
      <w:r>
        <w:rPr>
          <w:rFonts w:ascii="Helvetica" w:hAnsi="Helvetica" w:hint="default"/>
          <w:sz w:val="26"/>
          <w:szCs w:val="26"/>
          <w:rtl w:val="0"/>
        </w:rPr>
        <w:t xml:space="preserve"> 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인터넷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이용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실태조사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결과에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의하면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인터넷을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통해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얻는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경우가</w:t>
      </w:r>
      <w:r>
        <w:rPr>
          <w:rFonts w:ascii="Helvetica" w:hAnsi="Helvetica"/>
          <w:sz w:val="26"/>
          <w:szCs w:val="26"/>
          <w:rtl w:val="0"/>
        </w:rPr>
        <w:t xml:space="preserve"> 70.1%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비중을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차지하고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있으며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중에서도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정보취득과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지식공유를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이용하는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소비자는</w:t>
      </w:r>
      <w:r>
        <w:rPr>
          <w:rFonts w:ascii="Helvetica" w:hAnsi="Helvetica"/>
          <w:sz w:val="26"/>
          <w:szCs w:val="26"/>
          <w:rtl w:val="0"/>
        </w:rPr>
        <w:t xml:space="preserve"> 22.7%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나타나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지니는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유용한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판단된다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.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Helvetica" w:cs="Helvetica" w:hAnsi="Helvetica" w:eastAsia="Helvetica"/>
          <w:sz w:val="26"/>
          <w:szCs w:val="26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</w:rPr>
        <w:t>2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)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</w:t>
      </w:r>
      <w:r>
        <w:rPr>
          <w:rFonts w:ascii="Helvetica" w:hAnsi="Helvetica"/>
          <w:sz w:val="26"/>
          <w:szCs w:val="26"/>
          <w:rtl w:val="0"/>
        </w:rPr>
        <w:t xml:space="preserve">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그대로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편하게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기술적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측면의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서비스이다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영어</w:t>
      </w:r>
      <w:r>
        <w:rPr>
          <w:rFonts w:ascii="Helvetica" w:hAnsi="Helvetica" w:hint="default"/>
          <w:sz w:val="26"/>
          <w:szCs w:val="26"/>
          <w:rtl w:val="0"/>
        </w:rPr>
        <w:t xml:space="preserve"> ‘</w:t>
      </w:r>
      <w:r>
        <w:rPr>
          <w:rFonts w:ascii="Helvetica" w:hAnsi="Helvetica"/>
          <w:sz w:val="26"/>
          <w:szCs w:val="26"/>
          <w:rtl w:val="0"/>
          <w:lang w:val="en-US"/>
        </w:rPr>
        <w:t>EaseofUse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그대로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해석하자면</w:t>
      </w:r>
      <w:r>
        <w:rPr>
          <w:rFonts w:ascii="Helvetica" w:hAnsi="Helvetica" w:hint="default"/>
          <w:sz w:val="26"/>
          <w:szCs w:val="26"/>
          <w:rtl w:val="0"/>
        </w:rPr>
        <w:t xml:space="preserve"> 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불안함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어려움이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없는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여유로움과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느긋함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현재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주된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사용자는</w:t>
      </w:r>
      <w:r>
        <w:rPr>
          <w:rFonts w:ascii="Helvetica" w:hAnsi="Helvetica"/>
          <w:sz w:val="26"/>
          <w:szCs w:val="26"/>
          <w:rtl w:val="0"/>
        </w:rPr>
        <w:t xml:space="preserve"> 20-30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때문에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관심이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높은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편이다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따라서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이용할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사용방법과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기능이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어렵지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않고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명확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해야만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사용자들의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마음을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쉽게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잡을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반면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떨어지면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사용자들의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활용도가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감소할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수밖에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없다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또한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높다면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기업들이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쉽게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콘텐츠를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작성하고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쉽게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열람할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때문에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홍보효과도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높을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사료된다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이러한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발송자와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수신자의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입장에서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고려되어야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한다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작업공간의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</w:t>
      </w:r>
      <w:r>
        <w:rPr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증대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여부에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따른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작업자들의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반응을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설문조사하는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과정에서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작업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공간의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용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증진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시킨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후에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작업자들이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즐겁게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일하게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되고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일의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능률도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올라간다는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오랫동안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일하고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싶어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발견했다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작업자들은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작업환경이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높을수록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새로운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아이디를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내고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열심히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일하려는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열정을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갖게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되어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결국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총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생산성이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향상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된다는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것이다</w:t>
      </w:r>
      <w:r>
        <w:rPr>
          <w:rFonts w:ascii="Helvetica" w:hAnsi="Helvetica"/>
          <w:sz w:val="26"/>
          <w:szCs w:val="26"/>
          <w:rtl w:val="0"/>
        </w:rPr>
        <w:t xml:space="preserve">.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따라서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대중들은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홈페이지나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사이트에서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찾아가는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것보다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자주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취득하는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편리하게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여길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때문에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입장에서는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용한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홍보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활동을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좋을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사료된다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.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</w:rPr>
        <w:t>3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)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</w:t>
      </w:r>
      <w:r>
        <w:rPr>
          <w:rFonts w:ascii="Helvetica" w:hAnsi="Helvetica"/>
          <w:sz w:val="26"/>
          <w:szCs w:val="26"/>
          <w:rtl w:val="0"/>
        </w:rPr>
        <w:t xml:space="preserve">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</w:t>
      </w:r>
      <w:r>
        <w:rPr>
          <w:rFonts w:ascii="Helvetica" w:hAnsi="Helvetica"/>
          <w:sz w:val="26"/>
          <w:szCs w:val="26"/>
          <w:rtl w:val="0"/>
          <w:lang w:val="en-US"/>
        </w:rPr>
        <w:t>(entertainingnes)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느끼는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재미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즐거움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흥미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뜻한다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즉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느끼는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재미의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정도로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남의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방해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없이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스스로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혼자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새로운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선택과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시도를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느끼게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융통성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자유감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그리고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창조성과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같은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경험을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말한다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.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매체보다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많이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지닌다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예를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들면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게임이나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만화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등의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높은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콘텐츠가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때문에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대중들의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눈길을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끌고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 xml:space="preserve">SNS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통한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홍보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활동은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가지고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때문에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대중들이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심리적으로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광고에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거부감을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최소화하여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즐길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있게끔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한다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인터넷에서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제공되는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정보들이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재미와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흥미를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줄수록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제품이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서비스에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이용률이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증가한다고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주장하였다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그리고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사용자들의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입장에서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분석해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보면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사용자들의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재미와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즐거움에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추구성은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커뮤니티에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유의한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미치는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중요한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요소다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따라서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소비자들의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주목도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및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브랜드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인지도의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향상에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효과적이다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사이트에서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수단으로써는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동영상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음악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이미지</w:t>
      </w:r>
      <w:r>
        <w:rPr>
          <w:rFonts w:ascii="Helvetica" w:hAnsi="Helvetica"/>
          <w:sz w:val="26"/>
          <w:szCs w:val="26"/>
          <w:rtl w:val="0"/>
        </w:rPr>
        <w:t xml:space="preserve">,GIF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사진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Flash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다양한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형식이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있으며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고려하여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다양한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방법으로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소비자에게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전달한다면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긍정적인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효과가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사료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된다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line="280" w:lineRule="atLeast"/>
        <w:rPr>
          <w:rFonts w:ascii="Helvetica" w:cs="Helvetica" w:hAnsi="Helvetica" w:eastAsia="Helvetica"/>
          <w:sz w:val="26"/>
          <w:szCs w:val="26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</w:rPr>
        <w:t>4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)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커뮤니티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상호작용</w:t>
      </w:r>
      <w:r>
        <w:rPr>
          <w:rFonts w:ascii="Helvetica" w:hAnsi="Helvetica"/>
          <w:sz w:val="26"/>
          <w:szCs w:val="26"/>
          <w:rtl w:val="0"/>
        </w:rPr>
        <w:t xml:space="preserve">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상호작용이란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물리학에서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물질현상을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설명하는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기본적인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방법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중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하나로써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상호간에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힘이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작용하여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서로의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원인과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결과가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현상을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가리킨다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따라서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인간에게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적용한다면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우리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인간이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주어진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환경에서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사물이나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타인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모든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존재물들과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행하는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작용</w:t>
      </w:r>
      <w:r>
        <w:rPr>
          <w:rFonts w:ascii="Helvetica" w:hAnsi="Helvetica"/>
          <w:sz w:val="26"/>
          <w:szCs w:val="26"/>
          <w:rtl w:val="0"/>
        </w:rPr>
        <w:t>/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반작용의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모든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행위를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뜻하는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것이다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커뮤니티에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상호작용은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하나의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사회현상으로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설명할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즉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속에서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어떠한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상호작용이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발생하는지를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필요가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있어야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한다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특히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사회적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관계는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학연과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지연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혈연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등의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강한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유대관계로부터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받아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왔다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하지만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현대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커뮤니티의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관계는</w:t>
      </w:r>
      <w:r>
        <w:rPr>
          <w:rFonts w:ascii="Helvetica" w:hAnsi="Helvetica"/>
          <w:sz w:val="26"/>
          <w:szCs w:val="26"/>
          <w:rtl w:val="0"/>
        </w:rPr>
        <w:t xml:space="preserve"> N:N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커뮤니케이션에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형성되므로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원칙적으로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사회적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관계와는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형태를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가지고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또한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사회적관계에서는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일반적인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물리적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상호작용의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형태가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강하게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나타나지만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현대에는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인터넷을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매개로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커뮤니티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상에서의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상호작용으로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변화하게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되었고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운영자와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방문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자간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방문자와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방문자간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등의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다양한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형태로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나타나게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되었다</w:t>
      </w:r>
      <w:r>
        <w:rPr>
          <w:rFonts w:ascii="Helvetica" w:hAnsi="Helvetica"/>
          <w:sz w:val="26"/>
          <w:szCs w:val="26"/>
          <w:rtl w:val="0"/>
        </w:rPr>
        <w:t xml:space="preserve">.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또한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커뮤니티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상호작용은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커뮤니티내의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구성원들이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실시간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채팅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참여를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통하여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이루어지지만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다양한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게시판에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메시지를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게시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함으로써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비동기적으로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발생할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Helvetica" w:cs="Helvetica" w:hAnsi="Helvetica" w:eastAsia="Helvetica"/>
          <w:sz w:val="26"/>
          <w:szCs w:val="26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40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5)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</w:t>
      </w:r>
      <w:r>
        <w:rPr>
          <w:rFonts w:ascii="Helvetica" w:hAnsi="Helvetica"/>
          <w:sz w:val="26"/>
          <w:szCs w:val="26"/>
          <w:rtl w:val="0"/>
        </w:rPr>
        <w:t xml:space="preserve">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신뢰성이란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넓은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의미에서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이전의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상호작용의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기반으로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사람의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행동에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호의적으로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느끼는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믿음의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감정을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뜻한다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서비스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업계의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경우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신뢰를</w:t>
      </w:r>
      <w:r>
        <w:rPr>
          <w:rFonts w:ascii="Helvetica" w:hAnsi="Helvetica" w:hint="default"/>
          <w:sz w:val="26"/>
          <w:szCs w:val="26"/>
          <w:rtl w:val="0"/>
        </w:rPr>
        <w:t xml:space="preserve"> 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제공된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서비스의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품질과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확실성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(reliability)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고객의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믿음</w:t>
      </w:r>
      <w:r>
        <w:rPr>
          <w:rFonts w:ascii="Helvetica" w:hAnsi="Helvetica"/>
          <w:sz w:val="26"/>
          <w:szCs w:val="26"/>
          <w:rtl w:val="0"/>
          <w:lang w:val="en-US"/>
        </w:rPr>
        <w:t>(confidence)</w:t>
      </w:r>
      <w:r>
        <w:rPr>
          <w:rFonts w:ascii="Helvetica" w:hAnsi="Helvetica" w:hint="default"/>
          <w:sz w:val="26"/>
          <w:szCs w:val="26"/>
          <w:rtl w:val="0"/>
        </w:rPr>
        <w:t xml:space="preserve">’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이라고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정의하였으며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소비자들의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지각하는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및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불안감을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극복하기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도움을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준다고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주장하였다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.</w:t>
      </w:r>
      <w:r>
        <w:rPr>
          <w:rFonts w:ascii="Helvetica" w:hAnsi="Helvetica"/>
          <w:sz w:val="26"/>
          <w:szCs w:val="26"/>
          <w:rtl w:val="0"/>
        </w:rPr>
        <w:t xml:space="preserve">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인터넷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기술에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판매자의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맞물린다</w:t>
      </w:r>
      <w:r>
        <w:rPr>
          <w:rFonts w:ascii="Helvetica" w:hAnsi="Helvetica"/>
          <w:sz w:val="26"/>
          <w:szCs w:val="26"/>
          <w:rtl w:val="0"/>
        </w:rPr>
        <w:t xml:space="preserve">.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기술에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소비지가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쇼핑할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때의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절반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서로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관련이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전통적인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상거래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영역에서와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마찬가지로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비대면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상거래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환경에서의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중요한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요소이다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따라서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환경에서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이전보다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중요한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요소이며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제공되는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진실성이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낮고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개인정보의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보호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주지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못하면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상거래는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이루어지기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힘들다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따라서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현재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환경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형성하고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발전시키기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많은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연구들이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활발히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이루어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지고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그러나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온라인에서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구매행동은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불확실성이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높은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특성을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지니고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이러한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높은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불확실성을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낮추기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형성은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제품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및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서비스를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선택하고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구매의사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결정에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있어서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중요한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요소가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되고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높은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수준의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구축은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소비자의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구매의도에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직접적인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미칠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소셜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네트워크에서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사람들이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믿음을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기반으로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사회적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교환관계를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형성시키고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통해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갈등의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해소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및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협력의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촉진을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도움을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준다고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주장하였다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수신자가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인식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의미한다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진실성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여부와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객관성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여부는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판단의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조건이다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즉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수신자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개인의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경험이나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지식으로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판단하여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수신자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입장에서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믿을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만한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바로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높은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정보라고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있다</w:t>
      </w:r>
      <w:r>
        <w:rPr>
          <w:rFonts w:ascii="Helvetica" w:hAnsi="Helvetica"/>
          <w:sz w:val="26"/>
          <w:szCs w:val="26"/>
          <w:rtl w:val="0"/>
        </w:rPr>
        <w:t>.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  <w:lang w:val="ko-KR" w:eastAsia="ko-KR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0"/>
          <w:sz w:val="28"/>
          <w:szCs w:val="28"/>
          <w:rtl w:val="0"/>
          <w:lang w:val="en-US"/>
        </w:rPr>
        <w:t>◾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어떤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데이터를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어디서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어떻게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얻을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것인지에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대해서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설명하시오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(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이상적인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상황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>)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8"/>
          <w:szCs w:val="28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통계를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진행할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있는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이상적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상황은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비교적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많은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계층과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종류의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표본을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구해내는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것이다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그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말인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즉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다양한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표본을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이용하여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연구결과를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더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효과적으로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도출해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있다는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말이다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예를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들어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현실적으로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표본을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대학생에서만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추출할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밖에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없는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반면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전국적으로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통계를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낸다면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굉장히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다양한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표본들이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나올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것으로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있다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그렇게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되면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연구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결과가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어느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정도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정확한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값을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보여주게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될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것이다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.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8"/>
          <w:szCs w:val="28"/>
        </w:rPr>
      </w:pPr>
      <w:r>
        <w:rPr>
          <w:rFonts w:ascii="Segoe UI Symbol" w:cs="Segoe UI Symbol" w:hAnsi="Segoe UI Symbol" w:eastAsia="Segoe UI Symbol"/>
          <w:kern w:val="0"/>
          <w:sz w:val="28"/>
          <w:szCs w:val="28"/>
          <w:rtl w:val="0"/>
          <w:lang w:val="en-US"/>
        </w:rPr>
        <w:t>◾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위의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이상적인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상황에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대해서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설명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후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이것이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실질적으로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어렵다면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차선책으로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데이터를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얻는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방법에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대해서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설명하시오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>.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6"/>
          <w:szCs w:val="26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6"/>
          <w:szCs w:val="26"/>
        </w:rPr>
      </w:pP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SNS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이용한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경험이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있는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사용자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들에게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사용자들이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생각하는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SNS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홍보가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소비자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구매의도에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미치는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영향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온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라인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설문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을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통해서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설문조사를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진행할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것이다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.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6"/>
          <w:szCs w:val="26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우선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 xml:space="preserve">SNS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홍보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특성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가운데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정보성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측정하기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설문문항을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만들었다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구체적으로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여러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받는다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유용한다고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생각한다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신속하고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빠르다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총</w:t>
      </w:r>
      <w:r>
        <w:rPr>
          <w:rFonts w:ascii="Helvetica" w:hAnsi="Helvetica"/>
          <w:sz w:val="26"/>
          <w:szCs w:val="26"/>
          <w:rtl w:val="0"/>
        </w:rPr>
        <w:t xml:space="preserve"> 3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개의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항으로</w:t>
      </w:r>
      <w:r>
        <w:rPr>
          <w:rFonts w:ascii="Helvetica" w:hAnsi="Helvetica"/>
          <w:sz w:val="26"/>
          <w:szCs w:val="26"/>
          <w:rtl w:val="0"/>
        </w:rPr>
        <w:t xml:space="preserve"> 5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척도를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홍보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특성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가운데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편리성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측정하기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설문문항은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구체적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다음과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같다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쉽다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내용을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공유하기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쉽다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언제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어디든지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있어서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편리하다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검색할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있어서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편리하다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총</w:t>
      </w:r>
      <w:r>
        <w:rPr>
          <w:rFonts w:ascii="Helvetica" w:hAnsi="Helvetica"/>
          <w:sz w:val="26"/>
          <w:szCs w:val="26"/>
          <w:rtl w:val="0"/>
        </w:rPr>
        <w:t xml:space="preserve"> 4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개의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문항으로</w:t>
      </w:r>
      <w:r>
        <w:rPr>
          <w:rFonts w:ascii="Helvetica" w:hAnsi="Helvetica"/>
          <w:sz w:val="26"/>
          <w:szCs w:val="26"/>
          <w:rtl w:val="0"/>
        </w:rPr>
        <w:t xml:space="preserve"> 5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척도를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홍보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특성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가운데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오락성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측정하기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설문문항은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구체적으로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다음과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같다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재미있다고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생각한다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 xml:space="preserve">SNS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즐겨보고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나한테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매력적이다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상품추첨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이벤트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참여를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좋아한다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항상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핫이슈와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같이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나온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콘텐츠가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재미있다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총</w:t>
      </w:r>
      <w:r>
        <w:rPr>
          <w:rFonts w:ascii="Helvetica" w:hAnsi="Helvetica"/>
          <w:sz w:val="26"/>
          <w:szCs w:val="26"/>
          <w:rtl w:val="0"/>
        </w:rPr>
        <w:t xml:space="preserve"> 4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개의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문항으로</w:t>
      </w:r>
      <w:r>
        <w:rPr>
          <w:rFonts w:ascii="Helvetica" w:hAnsi="Helvetica"/>
          <w:sz w:val="26"/>
          <w:szCs w:val="26"/>
          <w:rtl w:val="0"/>
        </w:rPr>
        <w:t xml:space="preserve"> 5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척도를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홍보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특성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가운데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 w:hint="default"/>
          <w:sz w:val="26"/>
          <w:szCs w:val="26"/>
          <w:rtl w:val="0"/>
          <w:lang w:val="ko-KR" w:eastAsia="ko-KR"/>
        </w:rPr>
        <w:t xml:space="preserve"> 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커뮤니티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상호작용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측정하기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설문문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항은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구체적으로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다음과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같다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내용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밑에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댓글을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달고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질문하다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 xml:space="preserve">SNS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내용에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관심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있게</w:t>
      </w:r>
      <w:r>
        <w:rPr>
          <w:rFonts w:ascii="Helvetica" w:hAnsi="Helvetica"/>
          <w:sz w:val="26"/>
          <w:szCs w:val="26"/>
          <w:rtl w:val="0"/>
        </w:rPr>
        <w:t xml:space="preserve"> folow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하고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계속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본다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 xml:space="preserve">SNS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내용에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대해</w:t>
      </w:r>
      <w:r>
        <w:rPr>
          <w:rFonts w:ascii="Helvetica" w:hAnsi="Helvetica" w:hint="default"/>
          <w:sz w:val="26"/>
          <w:szCs w:val="26"/>
          <w:rtl w:val="0"/>
        </w:rPr>
        <w:t xml:space="preserve"> 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좋아요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누르다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올리는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콘텐츠를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친구에게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알려준다</w:t>
      </w:r>
      <w:r>
        <w:rPr>
          <w:rFonts w:ascii="Helvetica" w:hAnsi="Helvetica" w:hint="default"/>
          <w:sz w:val="26"/>
          <w:szCs w:val="26"/>
          <w:rtl w:val="0"/>
        </w:rPr>
        <w:t xml:space="preserve">’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총</w:t>
      </w:r>
      <w:r>
        <w:rPr>
          <w:rFonts w:ascii="Helvetica" w:hAnsi="Helvetica"/>
          <w:sz w:val="26"/>
          <w:szCs w:val="26"/>
          <w:rtl w:val="0"/>
        </w:rPr>
        <w:t xml:space="preserve"> 4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개의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문항으로</w:t>
      </w:r>
      <w:r>
        <w:rPr>
          <w:rFonts w:ascii="Helvetica" w:hAnsi="Helvetica"/>
          <w:sz w:val="26"/>
          <w:szCs w:val="26"/>
          <w:rtl w:val="0"/>
        </w:rPr>
        <w:t xml:space="preserve"> 5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척도를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홍보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특성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가운데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신뢰성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측정하기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설문문항은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구체적으로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다음과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같다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나온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내용을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믿는다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공식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계정에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믿음이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간다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개인의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보다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신뢰한다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총</w:t>
      </w:r>
      <w:r>
        <w:rPr>
          <w:rFonts w:ascii="Helvetica" w:hAnsi="Helvetica"/>
          <w:sz w:val="26"/>
          <w:szCs w:val="26"/>
          <w:rtl w:val="0"/>
        </w:rPr>
        <w:t xml:space="preserve"> 4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개의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문항으로</w:t>
      </w:r>
      <w:r>
        <w:rPr>
          <w:rFonts w:ascii="Helvetica" w:hAnsi="Helvetica"/>
          <w:sz w:val="26"/>
          <w:szCs w:val="26"/>
          <w:rtl w:val="0"/>
        </w:rPr>
        <w:t xml:space="preserve"> 5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척도를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사용하였다</w:t>
      </w:r>
      <w:r>
        <w:rPr>
          <w:rFonts w:ascii="Helvetica" w:hAnsi="Helvetica"/>
          <w:sz w:val="26"/>
          <w:szCs w:val="26"/>
          <w:rtl w:val="0"/>
          <w:lang w:val="de-DE"/>
        </w:rPr>
        <w:t xml:space="preserve">. 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ko-KR" w:eastAsia="ko-KR"/>
        </w:rPr>
        <w:t>결론적으로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구매의도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긍정적인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끼치는지에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대해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측정하기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위한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설문문항을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만들었다</w:t>
      </w:r>
      <w:r>
        <w:rPr>
          <w:rFonts w:ascii="Helvetica" w:hAnsi="Helvetica"/>
          <w:sz w:val="26"/>
          <w:szCs w:val="26"/>
          <w:rtl w:val="0"/>
        </w:rPr>
        <w:t>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구체적으로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기업업체의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정보가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구매의도에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미친다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기업업체의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보고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구매결정을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내린다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 w:hint="default"/>
          <w:sz w:val="26"/>
          <w:szCs w:val="26"/>
          <w:rtl w:val="0"/>
        </w:rPr>
        <w:t>‘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기업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업체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신제품을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보고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다음에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기회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되면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한번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싶다</w:t>
      </w:r>
      <w:r>
        <w:rPr>
          <w:rFonts w:ascii="Helvetica" w:hAnsi="Helvetica" w:hint="default"/>
          <w:sz w:val="26"/>
          <w:szCs w:val="26"/>
          <w:rtl w:val="0"/>
        </w:rPr>
        <w:t>’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총</w:t>
      </w:r>
      <w:r>
        <w:rPr>
          <w:rFonts w:ascii="Helvetica" w:hAnsi="Helvetica"/>
          <w:sz w:val="26"/>
          <w:szCs w:val="26"/>
          <w:rtl w:val="0"/>
        </w:rPr>
        <w:t xml:space="preserve"> 3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개의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문항으로</w:t>
      </w:r>
      <w:r>
        <w:rPr>
          <w:rFonts w:ascii="Helvetica" w:hAnsi="Helvetica"/>
          <w:sz w:val="26"/>
          <w:szCs w:val="26"/>
          <w:rtl w:val="0"/>
        </w:rPr>
        <w:t xml:space="preserve"> 5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척도를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ko-KR" w:eastAsia="ko-KR"/>
        </w:rPr>
        <w:t>사용하였다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sz w:val="24"/>
          <w:szCs w:val="24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  <w:lang w:val="ko-KR" w:eastAsia="ko-KR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  <w:lang w:val="ko-KR" w:eastAsia="ko-KR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  <w:lang w:val="ko-KR" w:eastAsia="ko-KR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0"/>
          <w:sz w:val="28"/>
          <w:szCs w:val="28"/>
          <w:rtl w:val="0"/>
          <w:lang w:val="en-US"/>
        </w:rPr>
        <w:t>◾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각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가설에서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나타나는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변인</w:t>
      </w:r>
      <w:r>
        <w:rPr>
          <w:kern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변수</w:t>
      </w:r>
      <w:r>
        <w:rPr>
          <w:kern w:val="0"/>
          <w:sz w:val="28"/>
          <w:szCs w:val="28"/>
          <w:rtl w:val="0"/>
          <w:lang w:val="en-US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를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정리하여</w:t>
      </w:r>
      <w:r>
        <w:rPr>
          <w:kern w:val="0"/>
          <w:sz w:val="28"/>
          <w:szCs w:val="28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독립변인과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종속변인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그리고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그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밖에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변인으로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밝히고</w:t>
      </w:r>
      <w:r>
        <w:rPr>
          <w:kern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8"/>
          <w:szCs w:val="28"/>
          <w:rtl w:val="0"/>
          <w:lang w:val="ko-KR" w:eastAsia="ko-KR"/>
        </w:rPr>
        <w:t>정리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가설</w:t>
      </w:r>
      <w:r>
        <w:rPr>
          <w:rFonts w:ascii="Helvetica" w:hAnsi="Helvetica"/>
          <w:sz w:val="26"/>
          <w:szCs w:val="26"/>
          <w:rtl w:val="0"/>
        </w:rPr>
        <w:t>1.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정보성은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이용자의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미칠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것이다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IV: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정보성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DV: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가설</w:t>
      </w:r>
      <w:r>
        <w:rPr>
          <w:rFonts w:ascii="Helvetica" w:hAnsi="Helvetica"/>
          <w:sz w:val="26"/>
          <w:szCs w:val="26"/>
          <w:rtl w:val="0"/>
        </w:rPr>
        <w:t>2.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편리성은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이용자의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미칠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것이다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pt-PT"/>
        </w:rPr>
        <w:t>IV: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편리성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</w:rPr>
        <w:t>DV: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가설</w:t>
      </w:r>
      <w:r>
        <w:rPr>
          <w:rFonts w:ascii="Helvetica" w:hAnsi="Helvetica"/>
          <w:sz w:val="26"/>
          <w:szCs w:val="26"/>
          <w:rtl w:val="0"/>
        </w:rPr>
        <w:t>3.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오락성은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이용자의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미칠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것이다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IV: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오락성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DV: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가설</w:t>
      </w:r>
      <w:r>
        <w:rPr>
          <w:rFonts w:ascii="Helvetica" w:hAnsi="Helvetica"/>
          <w:sz w:val="26"/>
          <w:szCs w:val="26"/>
          <w:rtl w:val="0"/>
        </w:rPr>
        <w:t>4.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커뮤니티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상호</w:t>
      </w:r>
      <w:r>
        <w:rPr>
          <w:rFonts w:ascii="Helvetica" w:hAnsi="Helvetica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작용성은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이용자의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미칠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것이다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IV: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커뮤니티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상호</w:t>
      </w:r>
      <w:r>
        <w:rPr>
          <w:rFonts w:ascii="Helvetica" w:hAnsi="Helvetica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작용성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DV: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가설</w:t>
      </w:r>
      <w:r>
        <w:rPr>
          <w:rFonts w:ascii="Helvetica" w:hAnsi="Helvetica"/>
          <w:sz w:val="26"/>
          <w:szCs w:val="26"/>
          <w:rtl w:val="0"/>
        </w:rPr>
        <w:t>5.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신뢰성은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이용자의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미칠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것이다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IV: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신뢰성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DV: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홍보만족에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긍정</w:t>
      </w:r>
      <w:r>
        <w:rPr>
          <w:rFonts w:ascii="Helvetica" w:hAnsi="Helvetica"/>
          <w:sz w:val="26"/>
          <w:szCs w:val="26"/>
          <w:rtl w:val="0"/>
        </w:rPr>
        <w:t>(+)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6"/>
          <w:szCs w:val="26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  <w:sz w:val="32"/>
          <w:szCs w:val="3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0"/>
          <w:sz w:val="32"/>
          <w:szCs w:val="32"/>
          <w:rtl w:val="0"/>
          <w:lang w:val="en-US"/>
        </w:rPr>
        <w:t>◾</w:t>
      </w:r>
      <w:r>
        <w:rPr>
          <w:kern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32"/>
          <w:szCs w:val="32"/>
          <w:rtl w:val="0"/>
          <w:lang w:val="ko-KR" w:eastAsia="ko-KR"/>
        </w:rPr>
        <w:t>각</w:t>
      </w:r>
      <w:r>
        <w:rPr>
          <w:kern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32"/>
          <w:szCs w:val="32"/>
          <w:rtl w:val="0"/>
          <w:lang w:val="ko-KR" w:eastAsia="ko-KR"/>
        </w:rPr>
        <w:t>변인에</w:t>
      </w:r>
      <w:r>
        <w:rPr>
          <w:kern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32"/>
          <w:szCs w:val="32"/>
          <w:rtl w:val="0"/>
          <w:lang w:val="ko-KR" w:eastAsia="ko-KR"/>
        </w:rPr>
        <w:t>대한</w:t>
      </w:r>
      <w:r>
        <w:rPr>
          <w:kern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32"/>
          <w:szCs w:val="32"/>
          <w:rtl w:val="0"/>
          <w:lang w:val="ko-KR" w:eastAsia="ko-KR"/>
        </w:rPr>
        <w:t>측정방법에</w:t>
      </w:r>
      <w:r>
        <w:rPr>
          <w:kern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32"/>
          <w:szCs w:val="32"/>
          <w:rtl w:val="0"/>
          <w:lang w:val="ko-KR" w:eastAsia="ko-KR"/>
        </w:rPr>
        <w:t>대해서</w:t>
      </w:r>
      <w:r>
        <w:rPr>
          <w:kern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32"/>
          <w:szCs w:val="32"/>
          <w:rtl w:val="0"/>
          <w:lang w:val="ko-KR" w:eastAsia="ko-KR"/>
        </w:rPr>
        <w:t>설명하시오</w:t>
      </w:r>
      <w:r>
        <w:rPr>
          <w:kern w:val="0"/>
          <w:sz w:val="32"/>
          <w:szCs w:val="32"/>
          <w:rtl w:val="0"/>
          <w:lang w:val="en-US"/>
        </w:rPr>
        <w:t xml:space="preserve">. 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30"/>
          <w:szCs w:val="30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30"/>
          <w:szCs w:val="30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선행연구에서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사용된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척도의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문항을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바탕으로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본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연구의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목적에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맞게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수정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및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보완하였다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설문은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인구통계학적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조사로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시작하여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예비조사와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사전조사를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통해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의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홍보의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특성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등이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제시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했다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>.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각각의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변인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대해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리커트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척도를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적용함으로써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그들이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어느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정도까지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동의하거나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동의하지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않는가에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따라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모든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문항은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리커트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(Likert)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척도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(1: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전혀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그렇지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않다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~ 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매우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그렇다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측정되었고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,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각각의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질문에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대한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응답은</w:t>
      </w:r>
      <w:r>
        <w:rPr>
          <w:rFonts w:ascii="Helvetica" w:hAnsi="Helvetica"/>
          <w:kern w:val="0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부호화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되어서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높은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점수는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주제에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대한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강한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찬성을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나타내고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낮은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점수는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그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극단적인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반대를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나타내고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있다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리커트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척도는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전체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득점과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가장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가깝게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상관된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점수의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항목을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사용하여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구성된다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즉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척도가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내적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일관성을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가지며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각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항목은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예측가능성을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가져야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한다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척도의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최종적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형태가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연구대상인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모집단에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제공된다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.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kern w:val="0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0"/>
          <w:sz w:val="28"/>
          <w:szCs w:val="28"/>
          <w:rtl w:val="0"/>
          <w:lang w:val="en-US"/>
        </w:rPr>
        <w:t>◾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설문을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통해서라면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설문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>(survey)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문항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>(questionnaire)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을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만들어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기술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,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설명하고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(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설문서베이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8"/>
          <w:szCs w:val="28"/>
          <w:rtl w:val="0"/>
          <w:lang w:val="ko-KR" w:eastAsia="ko-KR"/>
        </w:rPr>
        <w:t>설계</w:t>
      </w:r>
      <w:r>
        <w:rPr>
          <w:rFonts w:ascii="Helvetica" w:hAnsi="Helvetica"/>
          <w:kern w:val="0"/>
          <w:sz w:val="28"/>
          <w:szCs w:val="28"/>
          <w:rtl w:val="0"/>
          <w:lang w:val="en-US"/>
        </w:rPr>
        <w:t xml:space="preserve">)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kern w:val="0"/>
          <w:sz w:val="26"/>
          <w:szCs w:val="26"/>
          <w:lang w:val="en-US"/>
        </w:rPr>
      </w:pPr>
    </w:p>
    <w:p>
      <w:pPr>
        <w:pStyle w:val="Normal.0"/>
        <w:widowControl w:val="1"/>
        <w:spacing w:after="5" w:line="360" w:lineRule="auto"/>
        <w:ind w:left="226" w:right="831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아래는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사용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현황에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질문입니다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831"/>
        <w:jc w:val="left"/>
        <w:rPr>
          <w:rFonts w:ascii="Helvetica" w:cs="Helvetica" w:hAnsi="Helvetica" w:eastAsia="Helvetica" w:hint="eastAsia"/>
          <w:sz w:val="26"/>
          <w:szCs w:val="26"/>
          <w:rtl w:val="0"/>
          <w:lang w:val="ko-KR" w:eastAsia="ko-K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귀하께서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현재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자주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사용하는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는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무엇입니까</w:t>
      </w:r>
      <w:r>
        <w:rPr>
          <w:rFonts w:ascii="Helvetica" w:hAnsi="Helvetica"/>
          <w:sz w:val="26"/>
          <w:szCs w:val="26"/>
          <w:rtl w:val="0"/>
          <w:lang w:val="en-US"/>
        </w:rPr>
        <w:t>?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복수선택가능</w:t>
      </w:r>
      <w:r>
        <w:rPr>
          <w:rFonts w:ascii="Helvetica" w:hAnsi="Helvetica"/>
          <w:sz w:val="26"/>
          <w:szCs w:val="26"/>
          <w:rtl w:val="0"/>
          <w:lang w:val="en-US"/>
        </w:rPr>
        <w:t>)</w:t>
      </w:r>
    </w:p>
    <w:p>
      <w:pPr>
        <w:pStyle w:val="Normal.0"/>
        <w:widowControl w:val="1"/>
        <w:spacing w:after="64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①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Facebook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②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Twitter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③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Instagram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카카오스토리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⑤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블로그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기타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( </w:t>
        <w:tab/>
        <w:t xml:space="preserve">      )</w:t>
      </w:r>
    </w:p>
    <w:p>
      <w:pPr>
        <w:pStyle w:val="Normal.0"/>
        <w:widowControl w:val="1"/>
        <w:spacing w:after="64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List Paragraph"/>
        <w:numPr>
          <w:ilvl w:val="0"/>
          <w:numId w:val="2"/>
        </w:numPr>
        <w:bidi w:val="0"/>
        <w:spacing w:after="342" w:line="360" w:lineRule="auto"/>
        <w:ind w:right="144"/>
        <w:jc w:val="left"/>
        <w:rPr>
          <w:rFonts w:ascii="Helvetica" w:cs="Helvetica" w:hAnsi="Helvetica" w:eastAsia="Helvetica" w:hint="eastAsia"/>
          <w:sz w:val="26"/>
          <w:szCs w:val="26"/>
          <w:rtl w:val="0"/>
          <w:lang w:val="ko-KR" w:eastAsia="ko-K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귀하께서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일주일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동안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몇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사용하십니까</w:t>
      </w:r>
      <w:r>
        <w:rPr>
          <w:rFonts w:ascii="Helvetica" w:hAnsi="Helvetica"/>
          <w:sz w:val="26"/>
          <w:szCs w:val="26"/>
          <w:rtl w:val="0"/>
          <w:lang w:val="en-US"/>
        </w:rPr>
        <w:t>?</w:t>
      </w:r>
    </w:p>
    <w:p>
      <w:pPr>
        <w:pStyle w:val="Normal.0"/>
        <w:widowControl w:val="1"/>
        <w:spacing w:after="342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거의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매일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②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4~5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③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2~3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④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⑤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거의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사용하지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않음</w:t>
      </w:r>
    </w:p>
    <w:p>
      <w:pPr>
        <w:pStyle w:val="List Paragraph"/>
        <w:numPr>
          <w:ilvl w:val="0"/>
          <w:numId w:val="2"/>
        </w:numPr>
        <w:bidi w:val="0"/>
        <w:spacing w:after="65" w:line="360" w:lineRule="auto"/>
        <w:ind w:right="144"/>
        <w:jc w:val="left"/>
        <w:rPr>
          <w:rFonts w:ascii="Helvetica" w:cs="Helvetica" w:hAnsi="Helvetica" w:eastAsia="Helvetica" w:hint="eastAsia"/>
          <w:sz w:val="26"/>
          <w:szCs w:val="26"/>
          <w:rtl w:val="0"/>
          <w:lang w:val="ko-KR" w:eastAsia="ko-K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귀하께서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매일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평균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얼마나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이용하십니까</w:t>
      </w:r>
      <w:r>
        <w:rPr>
          <w:rFonts w:ascii="Helvetica" w:hAnsi="Helvetica"/>
          <w:sz w:val="26"/>
          <w:szCs w:val="26"/>
          <w:rtl w:val="0"/>
          <w:lang w:val="en-US"/>
        </w:rPr>
        <w:t>?</w:t>
      </w:r>
    </w:p>
    <w:p>
      <w:pPr>
        <w:pStyle w:val="Normal.0"/>
        <w:widowControl w:val="1"/>
        <w:spacing w:after="348" w:line="360" w:lineRule="auto"/>
        <w:ind w:right="228" w:firstLine="215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①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분미만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②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30~60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미만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③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1~2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시간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미만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④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2~3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시간미만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⑤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시간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이상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144"/>
        <w:jc w:val="left"/>
        <w:rPr>
          <w:rFonts w:ascii="Helvetica" w:cs="Helvetica" w:hAnsi="Helvetica" w:eastAsia="Helvetica" w:hint="eastAsia"/>
          <w:sz w:val="26"/>
          <w:szCs w:val="26"/>
          <w:rtl w:val="0"/>
          <w:lang w:val="ko-KR" w:eastAsia="ko-K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귀하께서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이용하는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목적이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무엇입니까</w:t>
      </w:r>
      <w:r>
        <w:rPr>
          <w:rFonts w:ascii="Helvetica" w:hAnsi="Helvetica"/>
          <w:sz w:val="26"/>
          <w:szCs w:val="26"/>
          <w:rtl w:val="0"/>
          <w:lang w:val="en-US"/>
        </w:rPr>
        <w:t>?</w:t>
      </w:r>
    </w:p>
    <w:tbl>
      <w:tblPr>
        <w:tblW w:w="79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5"/>
        <w:gridCol w:w="2491"/>
        <w:gridCol w:w="995"/>
        <w:gridCol w:w="996"/>
        <w:gridCol w:w="498"/>
        <w:gridCol w:w="498"/>
        <w:gridCol w:w="995"/>
        <w:gridCol w:w="996"/>
      </w:tblGrid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29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sz w:val="22"/>
                <w:szCs w:val="22"/>
                <w:rtl w:val="0"/>
                <w:lang w:val="ko-KR" w:eastAsia="ko-KR"/>
              </w:rPr>
              <w:t>문항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spacing w:after="60" w:line="360" w:lineRule="auto"/>
              <w:ind w:left="219" w:hanging="10"/>
              <w:rPr>
                <w:sz w:val="22"/>
                <w:szCs w:val="22"/>
                <w:lang w:val="ko-KR" w:eastAsia="ko-KR"/>
              </w:rPr>
            </w:pPr>
            <w:r>
              <w:rPr>
                <w:sz w:val="22"/>
                <w:szCs w:val="22"/>
                <w:rtl w:val="0"/>
                <w:lang w:val="ko-KR" w:eastAsia="ko-KR"/>
              </w:rPr>
              <w:t>전</w:t>
            </w:r>
            <w:r>
              <w:rPr>
                <w:sz w:val="22"/>
                <w:szCs w:val="22"/>
                <w:rtl w:val="0"/>
                <w:lang w:val="ko-KR" w:eastAsia="ko-KR"/>
              </w:rPr>
              <w:t>혀</w:t>
            </w:r>
          </w:p>
          <w:p>
            <w:pPr>
              <w:pStyle w:val="Normal.0"/>
              <w:widowControl w:val="1"/>
              <w:spacing w:after="60" w:line="360" w:lineRule="auto"/>
              <w:ind w:left="219"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ko-KR" w:eastAsia="ko-KR"/>
              </w:rPr>
              <w:t>그렇지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ko-KR" w:eastAsia="ko-KR"/>
              </w:rPr>
              <w:t>않다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right="86" w:firstLine="0"/>
              <w:jc w:val="left"/>
            </w:pPr>
            <w:r>
              <w:rPr>
                <w:sz w:val="22"/>
                <w:szCs w:val="22"/>
                <w:rtl w:val="0"/>
                <w:lang w:val="ko-KR" w:eastAsia="ko-KR"/>
              </w:rPr>
              <w:t>그렇지 않다</w:t>
            </w:r>
          </w:p>
        </w:tc>
        <w:tc>
          <w:tcPr>
            <w:tcW w:type="dxa" w:w="9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13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8" w:right="56" w:firstLine="0"/>
              <w:jc w:val="left"/>
            </w:pPr>
            <w:r>
              <w:rPr>
                <w:sz w:val="22"/>
                <w:szCs w:val="22"/>
                <w:rtl w:val="0"/>
                <w:lang w:val="ko-KR" w:eastAsia="ko-KR"/>
              </w:rPr>
              <w:t>보통 이다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8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right="98"/>
              <w:jc w:val="left"/>
            </w:pPr>
            <w:r>
              <w:rPr>
                <w:sz w:val="22"/>
                <w:szCs w:val="22"/>
                <w:rtl w:val="0"/>
                <w:lang w:val="ko-KR" w:eastAsia="ko-KR"/>
              </w:rPr>
              <w:t>그렇다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65" w:line="360" w:lineRule="auto"/>
              <w:ind w:left="21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ko-KR" w:eastAsia="ko-KR"/>
              </w:rPr>
              <w:t>매우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ko-KR" w:eastAsia="ko-KR"/>
              </w:rPr>
              <w:t>그렇다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sz w:val="22"/>
                <w:szCs w:val="22"/>
                <w:rtl w:val="0"/>
                <w:lang w:val="ko-KR" w:eastAsia="ko-KR"/>
              </w:rPr>
              <w:t>정보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rtl w:val="0"/>
                <w:lang w:val="ko-KR" w:eastAsia="ko-KR"/>
              </w:rPr>
              <w:t>취득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①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②</w:t>
            </w:r>
          </w:p>
        </w:tc>
        <w:tc>
          <w:tcPr>
            <w:tcW w:type="dxa" w:w="9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</w:pPr>
            <w:r>
              <w:rPr>
                <w:sz w:val="22"/>
                <w:szCs w:val="22"/>
                <w:rtl w:val="0"/>
                <w:lang w:val="en-US"/>
              </w:rPr>
              <w:t>③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④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759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60" w:line="360" w:lineRule="auto"/>
              <w:ind w:left="21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ko-KR" w:eastAsia="ko-KR"/>
              </w:rPr>
              <w:t>이벤트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rtl w:val="0"/>
                <w:lang w:val="ko-KR" w:eastAsia="ko-KR"/>
              </w:rPr>
              <w:t>참여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(</w:t>
            </w:r>
            <w:r>
              <w:rPr>
                <w:sz w:val="22"/>
                <w:szCs w:val="22"/>
                <w:rtl w:val="0"/>
                <w:lang w:val="ko-KR" w:eastAsia="ko-KR"/>
              </w:rPr>
              <w:t>할인</w:t>
            </w:r>
            <w:r>
              <w:rPr>
                <w:sz w:val="22"/>
                <w:szCs w:val="22"/>
                <w:rtl w:val="0"/>
                <w:lang w:val="en-US"/>
              </w:rPr>
              <w:t>/</w:t>
            </w:r>
            <w:r>
              <w:rPr>
                <w:sz w:val="22"/>
                <w:szCs w:val="22"/>
                <w:rtl w:val="0"/>
                <w:lang w:val="ko-KR" w:eastAsia="ko-KR"/>
              </w:rPr>
              <w:t>쿠폰</w:t>
            </w:r>
            <w:r>
              <w:rPr>
                <w:sz w:val="22"/>
                <w:szCs w:val="22"/>
                <w:rtl w:val="0"/>
                <w:lang w:val="en-US"/>
              </w:rPr>
              <w:t>/</w:t>
            </w:r>
            <w:r>
              <w:rPr>
                <w:sz w:val="22"/>
                <w:szCs w:val="22"/>
                <w:rtl w:val="0"/>
                <w:lang w:val="ko-KR" w:eastAsia="ko-KR"/>
              </w:rPr>
              <w:t>경품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rtl w:val="0"/>
                <w:lang w:val="ko-KR" w:eastAsia="ko-KR"/>
              </w:rPr>
              <w:t>추첨등</w:t>
            </w:r>
            <w:r>
              <w:rPr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①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②</w:t>
            </w:r>
          </w:p>
        </w:tc>
        <w:tc>
          <w:tcPr>
            <w:tcW w:type="dxa" w:w="9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</w:pPr>
            <w:r>
              <w:rPr>
                <w:sz w:val="22"/>
                <w:szCs w:val="22"/>
                <w:rtl w:val="0"/>
                <w:lang w:val="en-US"/>
              </w:rPr>
              <w:t>③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④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sz w:val="22"/>
                <w:szCs w:val="22"/>
                <w:rtl w:val="0"/>
                <w:lang w:val="ko-KR" w:eastAsia="ko-KR"/>
              </w:rPr>
              <w:t>문의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①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②</w:t>
            </w:r>
          </w:p>
        </w:tc>
        <w:tc>
          <w:tcPr>
            <w:tcW w:type="dxa" w:w="9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</w:pPr>
            <w:r>
              <w:rPr>
                <w:sz w:val="22"/>
                <w:szCs w:val="22"/>
                <w:rtl w:val="0"/>
                <w:lang w:val="en-US"/>
              </w:rPr>
              <w:t>③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④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sz w:val="22"/>
                <w:szCs w:val="22"/>
                <w:rtl w:val="0"/>
                <w:lang w:val="ko-KR" w:eastAsia="ko-KR"/>
              </w:rPr>
              <w:t>재미와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rtl w:val="0"/>
                <w:lang w:val="ko-KR" w:eastAsia="ko-KR"/>
              </w:rPr>
              <w:t>즐거움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①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②</w:t>
            </w:r>
          </w:p>
        </w:tc>
        <w:tc>
          <w:tcPr>
            <w:tcW w:type="dxa" w:w="9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</w:pPr>
            <w:r>
              <w:rPr>
                <w:sz w:val="22"/>
                <w:szCs w:val="22"/>
                <w:rtl w:val="0"/>
                <w:lang w:val="en-US"/>
              </w:rPr>
              <w:t>③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④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sz w:val="22"/>
                <w:szCs w:val="22"/>
                <w:rtl w:val="0"/>
                <w:lang w:val="ko-KR" w:eastAsia="ko-KR"/>
              </w:rPr>
              <w:t>기타</w:t>
            </w:r>
          </w:p>
        </w:tc>
        <w:tc>
          <w:tcPr>
            <w:tcW w:type="dxa" w:w="24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  <w:ind w:right="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5" w:line="360" w:lineRule="auto"/>
        <w:ind w:left="226" w:right="144" w:hanging="10"/>
        <w:jc w:val="left"/>
        <w:rPr>
          <w:rFonts w:ascii="Helvetica" w:cs="Helvetica" w:hAnsi="Helvetica" w:eastAsia="Helvetica"/>
          <w:kern w:val="0"/>
          <w:sz w:val="26"/>
          <w:szCs w:val="26"/>
        </w:rPr>
      </w:pP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144"/>
        <w:jc w:val="left"/>
        <w:rPr>
          <w:rFonts w:ascii="Helvetica" w:cs="Helvetica" w:hAnsi="Helvetica" w:eastAsia="Helvetica" w:hint="eastAsia"/>
          <w:sz w:val="26"/>
          <w:szCs w:val="26"/>
          <w:rtl w:val="0"/>
          <w:lang w:val="ko-KR" w:eastAsia="ko-K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다음은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정보성에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관한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문항입니다</w:t>
      </w:r>
      <w:r>
        <w:rPr>
          <w:rFonts w:ascii="Helvetica" w:hAnsi="Helvetica"/>
          <w:sz w:val="26"/>
          <w:szCs w:val="26"/>
          <w:rtl w:val="0"/>
          <w:lang w:val="en-US"/>
        </w:rPr>
        <w:t>.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3"/>
        <w:gridCol w:w="3132"/>
        <w:gridCol w:w="1078"/>
        <w:gridCol w:w="1079"/>
        <w:gridCol w:w="1079"/>
        <w:gridCol w:w="1079"/>
        <w:gridCol w:w="1080"/>
      </w:tblGrid>
      <w:tr>
        <w:tblPrEx>
          <w:shd w:val="clear" w:color="auto" w:fill="ced7e7"/>
        </w:tblPrEx>
        <w:trPr>
          <w:trHeight w:val="1051" w:hRule="atLeast"/>
        </w:trPr>
        <w:tc>
          <w:tcPr>
            <w:tcW w:type="dxa" w:w="36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160" w:line="360" w:lineRule="auto"/>
              <w:jc w:val="center"/>
            </w:pPr>
            <w:r>
              <w:rPr>
                <w:rtl w:val="0"/>
                <w:lang w:val="ko-KR" w:eastAsia="ko-KR"/>
              </w:rPr>
              <w:t>문 항</w:t>
            </w:r>
          </w:p>
        </w:tc>
        <w:tc>
          <w:tcPr>
            <w:tcW w:type="dxa" w:w="1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spacing w:after="60" w:line="360" w:lineRule="auto"/>
              <w:ind w:left="219" w:hanging="10"/>
              <w:jc w:val="center"/>
            </w:pPr>
            <w:r>
              <w:rPr>
                <w:rtl w:val="0"/>
                <w:lang w:val="ko-KR" w:eastAsia="ko-KR"/>
              </w:rPr>
              <w:t>전혀 그렇지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center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않다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right="86" w:firstLine="0"/>
              <w:jc w:val="center"/>
            </w:pPr>
            <w:r>
              <w:rPr>
                <w:rtl w:val="0"/>
                <w:lang w:val="ko-KR" w:eastAsia="ko-KR"/>
              </w:rPr>
              <w:t>그렇지 않다</w:t>
            </w:r>
          </w:p>
        </w:tc>
        <w:tc>
          <w:tcPr>
            <w:tcW w:type="dxa" w:w="1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13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8" w:right="56" w:firstLine="0"/>
              <w:jc w:val="center"/>
            </w:pPr>
            <w:r>
              <w:rPr>
                <w:rtl w:val="0"/>
                <w:lang w:val="ko-KR" w:eastAsia="ko-KR"/>
              </w:rPr>
              <w:t>보통 이다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8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right="98"/>
              <w:jc w:val="center"/>
            </w:pPr>
            <w:r>
              <w:rPr>
                <w:rtl w:val="0"/>
                <w:lang w:val="ko-KR" w:eastAsia="ko-KR"/>
              </w:rPr>
              <w:t>그렇다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65" w:line="360" w:lineRule="auto"/>
              <w:ind w:left="216" w:firstLine="0"/>
              <w:jc w:val="center"/>
            </w:pPr>
            <w:r>
              <w:rPr>
                <w:rtl w:val="0"/>
                <w:lang w:val="ko-KR" w:eastAsia="ko-KR"/>
              </w:rPr>
              <w:t>매우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center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그렇다</w:t>
            </w:r>
          </w:p>
        </w:tc>
      </w:tr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ko-KR" w:eastAsia="ko-KR"/>
              </w:rPr>
              <w:t>여러가지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정보를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받는다</w:t>
            </w:r>
          </w:p>
        </w:tc>
        <w:tc>
          <w:tcPr>
            <w:tcW w:type="dxa" w:w="1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1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에서 정보는 유용한다고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생각한다</w:t>
            </w:r>
          </w:p>
        </w:tc>
        <w:tc>
          <w:tcPr>
            <w:tcW w:type="dxa" w:w="1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1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에서 정보는 신속하고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빠르다</w:t>
            </w:r>
          </w:p>
        </w:tc>
        <w:tc>
          <w:tcPr>
            <w:tcW w:type="dxa" w:w="1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1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  <w:ind w:right="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5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List Paragraph"/>
        <w:numPr>
          <w:ilvl w:val="0"/>
          <w:numId w:val="5"/>
        </w:numPr>
        <w:bidi w:val="0"/>
        <w:spacing w:line="360" w:lineRule="auto"/>
        <w:ind w:right="144"/>
        <w:jc w:val="left"/>
        <w:rPr>
          <w:rFonts w:ascii="Helvetica" w:cs="Helvetica" w:hAnsi="Helvetica" w:eastAsia="Helvetica" w:hint="eastAsia"/>
          <w:sz w:val="26"/>
          <w:szCs w:val="26"/>
          <w:rtl w:val="0"/>
          <w:lang w:val="ko-KR" w:eastAsia="ko-K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다음은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편리성에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관한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문항입니다</w:t>
      </w:r>
      <w:r>
        <w:rPr>
          <w:rFonts w:ascii="Helvetica" w:hAnsi="Helvetica"/>
          <w:sz w:val="26"/>
          <w:szCs w:val="26"/>
          <w:rtl w:val="0"/>
          <w:lang w:val="en-US"/>
        </w:rPr>
        <w:t>.</w:t>
      </w:r>
    </w:p>
    <w:tbl>
      <w:tblPr>
        <w:tblW w:w="79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7"/>
        <w:gridCol w:w="2759"/>
        <w:gridCol w:w="1008"/>
        <w:gridCol w:w="890"/>
        <w:gridCol w:w="918"/>
        <w:gridCol w:w="897"/>
        <w:gridCol w:w="1015"/>
      </w:tblGrid>
      <w:tr>
        <w:tblPrEx>
          <w:shd w:val="clear" w:color="auto" w:fill="ced7e7"/>
        </w:tblPrEx>
        <w:trPr>
          <w:trHeight w:val="1111" w:hRule="atLeast"/>
        </w:trPr>
        <w:tc>
          <w:tcPr>
            <w:tcW w:type="dxa" w:w="32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160" w:line="360" w:lineRule="auto"/>
              <w:jc w:val="center"/>
            </w:pPr>
            <w:r>
              <w:rPr>
                <w:rtl w:val="0"/>
                <w:lang w:val="ko-KR" w:eastAsia="ko-KR"/>
              </w:rPr>
              <w:t>문 항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spacing w:after="60" w:line="360" w:lineRule="auto"/>
              <w:ind w:left="219" w:hanging="10"/>
              <w:jc w:val="center"/>
              <w:rPr>
                <w:lang w:val="ko-KR" w:eastAsia="ko-KR"/>
              </w:rPr>
            </w:pPr>
            <w:r>
              <w:rPr>
                <w:rtl w:val="0"/>
                <w:lang w:val="ko-KR" w:eastAsia="ko-KR"/>
              </w:rPr>
              <w:t>전혀</w:t>
            </w:r>
          </w:p>
          <w:p>
            <w:pPr>
              <w:pStyle w:val="Normal.0"/>
              <w:widowControl w:val="1"/>
              <w:spacing w:after="60" w:line="360" w:lineRule="auto"/>
              <w:ind w:left="219" w:hanging="10"/>
              <w:jc w:val="center"/>
            </w:pPr>
            <w:r>
              <w:rPr>
                <w:rtl w:val="0"/>
                <w:lang w:val="ko-KR" w:eastAsia="ko-KR"/>
              </w:rPr>
              <w:t xml:space="preserve"> 그렇지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center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않다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right="86" w:firstLine="0"/>
              <w:jc w:val="center"/>
            </w:pPr>
            <w:r>
              <w:rPr>
                <w:rtl w:val="0"/>
                <w:lang w:val="ko-KR" w:eastAsia="ko-KR"/>
              </w:rPr>
              <w:t>그렇지 않다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13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8" w:right="56" w:firstLine="0"/>
              <w:jc w:val="center"/>
            </w:pPr>
            <w:r>
              <w:rPr>
                <w:rtl w:val="0"/>
                <w:lang w:val="ko-KR" w:eastAsia="ko-KR"/>
              </w:rPr>
              <w:t>보통 이다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8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right="98"/>
              <w:jc w:val="center"/>
            </w:pPr>
            <w:r>
              <w:rPr>
                <w:rtl w:val="0"/>
                <w:lang w:val="ko-KR" w:eastAsia="ko-KR"/>
              </w:rPr>
              <w:t>그렇다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65" w:line="360" w:lineRule="auto"/>
              <w:ind w:left="216" w:firstLine="0"/>
              <w:jc w:val="center"/>
            </w:pPr>
            <w:r>
              <w:rPr>
                <w:rtl w:val="0"/>
                <w:lang w:val="ko-KR" w:eastAsia="ko-KR"/>
              </w:rPr>
              <w:t>매우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center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그렇다</w:t>
            </w:r>
          </w:p>
        </w:tc>
      </w:tr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ko-KR" w:eastAsia="ko-KR"/>
              </w:rPr>
              <w:t>사용하기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쉽다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내용을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공유 하기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쉽다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829" w:hRule="atLeast"/>
        </w:trPr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를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언제</w:t>
            </w:r>
            <w:r>
              <w:rPr>
                <w:rtl w:val="0"/>
                <w:lang w:val="en-US"/>
              </w:rPr>
              <w:t xml:space="preserve">, </w:t>
            </w:r>
            <w:r>
              <w:rPr>
                <w:rtl w:val="0"/>
                <w:lang w:val="ko-KR" w:eastAsia="ko-KR"/>
              </w:rPr>
              <w:t xml:space="preserve">어디서든  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쓸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수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있어서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편리하다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내 검색할 수 있어서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편리하다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  <w:ind w:right="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5" w:line="360" w:lineRule="auto"/>
        <w:ind w:right="144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5" w:line="360" w:lineRule="auto"/>
        <w:ind w:right="144" w:firstLine="20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다음은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오락성에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문항입니다</w:t>
      </w:r>
      <w:r>
        <w:rPr>
          <w:rFonts w:ascii="Helvetica" w:hAnsi="Helvetica"/>
          <w:sz w:val="26"/>
          <w:szCs w:val="26"/>
          <w:rtl w:val="0"/>
          <w:lang w:val="en-US"/>
        </w:rPr>
        <w:t>.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9"/>
        <w:gridCol w:w="3230"/>
        <w:gridCol w:w="1159"/>
        <w:gridCol w:w="1039"/>
        <w:gridCol w:w="894"/>
        <w:gridCol w:w="1032"/>
        <w:gridCol w:w="1167"/>
      </w:tblGrid>
      <w:tr>
        <w:tblPrEx>
          <w:shd w:val="clear" w:color="auto" w:fill="ced7e7"/>
        </w:tblPrEx>
        <w:trPr>
          <w:trHeight w:val="1111" w:hRule="atLeast"/>
        </w:trPr>
        <w:tc>
          <w:tcPr>
            <w:tcW w:type="dxa" w:w="3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160" w:line="360" w:lineRule="auto"/>
              <w:jc w:val="center"/>
            </w:pPr>
            <w:r>
              <w:rPr>
                <w:rtl w:val="0"/>
                <w:lang w:val="ko-KR" w:eastAsia="ko-KR"/>
              </w:rPr>
              <w:t>문 항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spacing w:after="60" w:line="360" w:lineRule="auto"/>
              <w:ind w:left="219" w:hanging="10"/>
              <w:jc w:val="center"/>
              <w:rPr>
                <w:lang w:val="ko-KR" w:eastAsia="ko-KR"/>
              </w:rPr>
            </w:pPr>
            <w:r>
              <w:rPr>
                <w:rtl w:val="0"/>
                <w:lang w:val="ko-KR" w:eastAsia="ko-KR"/>
              </w:rPr>
              <w:t xml:space="preserve">전혀 </w:t>
            </w:r>
          </w:p>
          <w:p>
            <w:pPr>
              <w:pStyle w:val="Normal.0"/>
              <w:widowControl w:val="1"/>
              <w:spacing w:after="60" w:line="360" w:lineRule="auto"/>
              <w:ind w:left="219" w:hanging="10"/>
              <w:jc w:val="center"/>
            </w:pPr>
            <w:r>
              <w:rPr>
                <w:rtl w:val="0"/>
                <w:lang w:val="ko-KR" w:eastAsia="ko-KR"/>
              </w:rPr>
              <w:t>그렇지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center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않다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right="86" w:firstLine="0"/>
              <w:jc w:val="center"/>
            </w:pPr>
            <w:r>
              <w:rPr>
                <w:rtl w:val="0"/>
                <w:lang w:val="ko-KR" w:eastAsia="ko-KR"/>
              </w:rPr>
              <w:t>그렇지 않다</w:t>
            </w:r>
          </w:p>
        </w:tc>
        <w:tc>
          <w:tcPr>
            <w:tcW w:type="dxa" w:w="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13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8" w:right="56" w:firstLine="0"/>
              <w:jc w:val="center"/>
            </w:pPr>
            <w:r>
              <w:rPr>
                <w:rtl w:val="0"/>
                <w:lang w:val="ko-KR" w:eastAsia="ko-KR"/>
              </w:rPr>
              <w:t>보통 이다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8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right="98"/>
              <w:jc w:val="center"/>
            </w:pPr>
            <w:r>
              <w:rPr>
                <w:rtl w:val="0"/>
                <w:lang w:val="ko-KR" w:eastAsia="ko-KR"/>
              </w:rPr>
              <w:t>그렇다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65" w:line="360" w:lineRule="auto"/>
              <w:ind w:left="216" w:firstLine="0"/>
              <w:jc w:val="center"/>
            </w:pPr>
            <w:r>
              <w:rPr>
                <w:rtl w:val="0"/>
                <w:lang w:val="ko-KR" w:eastAsia="ko-KR"/>
              </w:rPr>
              <w:t>매우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center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그렇다</w:t>
            </w:r>
          </w:p>
        </w:tc>
      </w:tr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3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의 정보가 재미있다고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생각한다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3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정보를 즐겨 본다</w:t>
            </w:r>
            <w:r>
              <w:rPr>
                <w:rtl w:val="0"/>
                <w:lang w:val="en-US"/>
              </w:rPr>
              <w:t>.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의 상품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추첨 이벤트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참여를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좋아한다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834" w:hRule="atLeast"/>
        </w:trPr>
        <w:tc>
          <w:tcPr>
            <w:tcW w:type="dxa" w:w="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3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는 콘텐츠가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재미있다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</w:tbl>
    <w:p>
      <w:pPr>
        <w:pStyle w:val="Normal.0"/>
        <w:spacing w:after="5" w:line="240" w:lineRule="auto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5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5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다음은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커뮤니티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상호작용에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문항입니다</w:t>
      </w:r>
      <w:r>
        <w:rPr>
          <w:rFonts w:ascii="Helvetica" w:hAnsi="Helvetica"/>
          <w:sz w:val="26"/>
          <w:szCs w:val="26"/>
          <w:rtl w:val="0"/>
          <w:lang w:val="en-US"/>
        </w:rPr>
        <w:t>.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8"/>
        <w:gridCol w:w="3237"/>
        <w:gridCol w:w="1159"/>
        <w:gridCol w:w="1037"/>
        <w:gridCol w:w="890"/>
        <w:gridCol w:w="1032"/>
        <w:gridCol w:w="1167"/>
      </w:tblGrid>
      <w:tr>
        <w:tblPrEx>
          <w:shd w:val="clear" w:color="auto" w:fill="ced7e7"/>
        </w:tblPrEx>
        <w:trPr>
          <w:trHeight w:val="1111" w:hRule="atLeast"/>
        </w:trPr>
        <w:tc>
          <w:tcPr>
            <w:tcW w:type="dxa" w:w="37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160" w:line="360" w:lineRule="auto"/>
              <w:jc w:val="center"/>
            </w:pPr>
            <w:r>
              <w:rPr>
                <w:rtl w:val="0"/>
                <w:lang w:val="ko-KR" w:eastAsia="ko-KR"/>
              </w:rPr>
              <w:t>문 항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spacing w:after="60" w:line="360" w:lineRule="auto"/>
              <w:ind w:left="219" w:hanging="10"/>
              <w:jc w:val="center"/>
              <w:rPr>
                <w:lang w:val="ko-KR" w:eastAsia="ko-KR"/>
              </w:rPr>
            </w:pPr>
            <w:r>
              <w:rPr>
                <w:rtl w:val="0"/>
                <w:lang w:val="ko-KR" w:eastAsia="ko-KR"/>
              </w:rPr>
              <w:t>전혀</w:t>
            </w:r>
          </w:p>
          <w:p>
            <w:pPr>
              <w:pStyle w:val="Normal.0"/>
              <w:widowControl w:val="1"/>
              <w:spacing w:after="60" w:line="360" w:lineRule="auto"/>
              <w:ind w:left="219" w:hanging="10"/>
              <w:jc w:val="center"/>
            </w:pPr>
            <w:r>
              <w:rPr>
                <w:rtl w:val="0"/>
                <w:lang w:val="ko-KR" w:eastAsia="ko-KR"/>
              </w:rPr>
              <w:t xml:space="preserve"> 그렇지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center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않다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right="86" w:firstLine="0"/>
              <w:jc w:val="center"/>
            </w:pPr>
            <w:r>
              <w:rPr>
                <w:rtl w:val="0"/>
                <w:lang w:val="ko-KR" w:eastAsia="ko-KR"/>
              </w:rPr>
              <w:t>그렇지 않다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13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8" w:right="56" w:firstLine="0"/>
              <w:jc w:val="center"/>
            </w:pPr>
            <w:r>
              <w:rPr>
                <w:rtl w:val="0"/>
                <w:lang w:val="ko-KR" w:eastAsia="ko-KR"/>
              </w:rPr>
              <w:t>보통 이다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8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right="98"/>
              <w:jc w:val="center"/>
            </w:pPr>
            <w:r>
              <w:rPr>
                <w:rtl w:val="0"/>
                <w:lang w:val="ko-KR" w:eastAsia="ko-KR"/>
              </w:rPr>
              <w:t>그렇다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65" w:line="360" w:lineRule="auto"/>
              <w:ind w:left="216" w:firstLine="0"/>
              <w:jc w:val="center"/>
            </w:pPr>
            <w:r>
              <w:rPr>
                <w:rtl w:val="0"/>
                <w:lang w:val="ko-KR" w:eastAsia="ko-KR"/>
              </w:rPr>
              <w:t>매우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center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그렇다</w:t>
            </w:r>
          </w:p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내용에 댓글을 단다</w:t>
            </w:r>
            <w:r>
              <w:rPr>
                <w:rtl w:val="0"/>
                <w:lang w:val="en-US"/>
              </w:rPr>
              <w:t>.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75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내용을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관심있게</w:t>
            </w:r>
            <w:r>
              <w:rPr>
                <w:rtl w:val="0"/>
                <w:lang w:val="en-US"/>
              </w:rPr>
              <w:t xml:space="preserve">follow </w:t>
            </w:r>
            <w:r>
              <w:rPr>
                <w:rtl w:val="0"/>
                <w:lang w:val="ko-KR" w:eastAsia="ko-KR"/>
              </w:rPr>
              <w:t>하고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계속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본다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75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 xml:space="preserve">내용에 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‘</w:t>
            </w:r>
            <w:r>
              <w:rPr>
                <w:rtl w:val="0"/>
                <w:lang w:val="ko-KR" w:eastAsia="ko-KR"/>
              </w:rPr>
              <w:t>좋아요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ko-KR" w:eastAsia="ko-KR"/>
              </w:rPr>
              <w:t>를 누른다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center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에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올라오는 콘텐츠를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친구에게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알려준다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center"/>
            </w:pPr>
            <w:r>
              <w:rPr>
                <w:rtl w:val="0"/>
                <w:lang w:val="en-US"/>
              </w:rPr>
              <w:t>⑤</w:t>
            </w:r>
          </w:p>
        </w:tc>
      </w:tr>
    </w:tbl>
    <w:p>
      <w:pPr>
        <w:pStyle w:val="Normal.0"/>
        <w:spacing w:after="5" w:line="240" w:lineRule="auto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5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5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다음은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SNS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신뢰성에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문항입니다</w:t>
      </w:r>
      <w:r>
        <w:rPr>
          <w:rFonts w:ascii="Helvetica" w:hAnsi="Helvetica"/>
          <w:sz w:val="26"/>
          <w:szCs w:val="26"/>
          <w:rtl w:val="0"/>
          <w:lang w:val="en-US"/>
        </w:rPr>
        <w:t>.</w:t>
      </w:r>
    </w:p>
    <w:tbl>
      <w:tblPr>
        <w:tblW w:w="79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9"/>
        <w:gridCol w:w="2787"/>
        <w:gridCol w:w="1009"/>
        <w:gridCol w:w="890"/>
        <w:gridCol w:w="843"/>
        <w:gridCol w:w="897"/>
        <w:gridCol w:w="1015"/>
      </w:tblGrid>
      <w:tr>
        <w:tblPrEx>
          <w:shd w:val="clear" w:color="auto" w:fill="ced7e7"/>
        </w:tblPrEx>
        <w:trPr>
          <w:trHeight w:val="1111" w:hRule="atLeast"/>
        </w:trPr>
        <w:tc>
          <w:tcPr>
            <w:tcW w:type="dxa" w:w="32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160" w:line="360" w:lineRule="auto"/>
              <w:jc w:val="center"/>
            </w:pPr>
            <w:r>
              <w:rPr>
                <w:rtl w:val="0"/>
                <w:lang w:val="ko-KR" w:eastAsia="ko-KR"/>
              </w:rPr>
              <w:t>문 항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spacing w:after="60" w:line="360" w:lineRule="auto"/>
              <w:ind w:left="219" w:hanging="10"/>
              <w:rPr>
                <w:lang w:val="ko-KR" w:eastAsia="ko-KR"/>
              </w:rPr>
            </w:pPr>
            <w:r>
              <w:rPr>
                <w:rtl w:val="0"/>
                <w:lang w:val="ko-KR" w:eastAsia="ko-KR"/>
              </w:rPr>
              <w:t xml:space="preserve">전혀 </w:t>
            </w:r>
          </w:p>
          <w:p>
            <w:pPr>
              <w:pStyle w:val="Normal.0"/>
              <w:widowControl w:val="1"/>
              <w:spacing w:after="60" w:line="360" w:lineRule="auto"/>
              <w:ind w:left="219" w:hanging="10"/>
            </w:pPr>
            <w:r>
              <w:rPr>
                <w:rtl w:val="0"/>
                <w:lang w:val="ko-KR" w:eastAsia="ko-KR"/>
              </w:rPr>
              <w:t>그렇지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left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않다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5" w:right="86" w:firstLine="0"/>
              <w:jc w:val="left"/>
            </w:pPr>
            <w:r>
              <w:rPr>
                <w:rtl w:val="0"/>
                <w:lang w:val="ko-KR" w:eastAsia="ko-KR"/>
              </w:rPr>
              <w:t>그렇지 않다</w:t>
            </w:r>
          </w:p>
        </w:tc>
        <w:tc>
          <w:tcPr>
            <w:tcW w:type="dxa" w:w="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136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8" w:right="56" w:firstLine="0"/>
              <w:jc w:val="left"/>
            </w:pPr>
            <w:r>
              <w:rPr>
                <w:rtl w:val="0"/>
                <w:lang w:val="ko-KR" w:eastAsia="ko-KR"/>
              </w:rPr>
              <w:t>보통 이다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8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right="98"/>
              <w:jc w:val="left"/>
            </w:pPr>
            <w:r>
              <w:rPr>
                <w:rtl w:val="0"/>
                <w:lang w:val="ko-KR" w:eastAsia="ko-KR"/>
              </w:rPr>
              <w:t>그렇다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65" w:line="360" w:lineRule="auto"/>
              <w:ind w:left="216" w:firstLine="0"/>
              <w:jc w:val="left"/>
            </w:pPr>
            <w:r>
              <w:rPr>
                <w:rtl w:val="0"/>
                <w:lang w:val="ko-KR" w:eastAsia="ko-KR"/>
              </w:rPr>
              <w:t>매우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216" w:right="0" w:firstLine="0"/>
              <w:jc w:val="left"/>
              <w:rPr>
                <w:rtl w:val="0"/>
              </w:rPr>
            </w:pPr>
            <w:r>
              <w:rPr>
                <w:rtl w:val="0"/>
                <w:lang w:val="ko-KR" w:eastAsia="ko-KR"/>
              </w:rPr>
              <w:t>그렇다</w:t>
            </w:r>
          </w:p>
        </w:tc>
      </w:tr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0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420" w:hanging="200"/>
              <w:jc w:val="left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에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나온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내용을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믿는다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left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firstLine="216"/>
              <w:jc w:val="left"/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공식계정에 믿음이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ko-KR" w:eastAsia="ko-KR"/>
              </w:rPr>
              <w:t>간다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left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⑤</w:t>
            </w:r>
          </w:p>
        </w:tc>
      </w:tr>
      <w:tr>
        <w:tblPrEx>
          <w:shd w:val="clear" w:color="auto" w:fill="ced7e7"/>
        </w:tblPrEx>
        <w:trPr>
          <w:trHeight w:val="715" w:hRule="atLeast"/>
        </w:trPr>
        <w:tc>
          <w:tcPr>
            <w:tcW w:type="dxa" w:w="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jc w:val="left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70" w:line="360" w:lineRule="auto"/>
              <w:ind w:left="216" w:firstLine="0"/>
              <w:jc w:val="left"/>
            </w:pPr>
            <w:r>
              <w:rPr>
                <w:rtl w:val="0"/>
                <w:lang w:val="ko-KR" w:eastAsia="ko-KR"/>
              </w:rPr>
              <w:t xml:space="preserve">개인의 </w:t>
            </w: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보다 기업의</w:t>
            </w:r>
          </w:p>
          <w:p>
            <w:pPr>
              <w:pStyle w:val="Normal.0"/>
              <w:widowControl w:val="1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SNS</w:t>
            </w:r>
            <w:r>
              <w:rPr>
                <w:rtl w:val="0"/>
                <w:lang w:val="ko-KR" w:eastAsia="ko-KR"/>
              </w:rPr>
              <w:t>를더신뢰한다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①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②</w:t>
            </w:r>
          </w:p>
        </w:tc>
        <w:tc>
          <w:tcPr>
            <w:tcW w:type="dxa" w:w="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③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21" w:firstLine="0"/>
              <w:jc w:val="left"/>
            </w:pPr>
            <w:r>
              <w:rPr>
                <w:rtl w:val="0"/>
                <w:lang w:val="en-US"/>
              </w:rPr>
              <w:t>④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0" w:line="360" w:lineRule="auto"/>
              <w:ind w:left="216" w:firstLine="0"/>
              <w:jc w:val="left"/>
            </w:pPr>
            <w:r>
              <w:rPr>
                <w:rtl w:val="0"/>
                <w:lang w:val="en-US"/>
              </w:rPr>
              <w:t>⑤</w:t>
            </w:r>
          </w:p>
        </w:tc>
      </w:tr>
    </w:tbl>
    <w:p>
      <w:pPr>
        <w:pStyle w:val="Normal.0"/>
        <w:spacing w:after="5" w:line="240" w:lineRule="auto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5" w:line="360" w:lineRule="auto"/>
        <w:ind w:right="144"/>
        <w:jc w:val="left"/>
        <w:rPr>
          <w:rFonts w:ascii="Helvetica" w:cs="Helvetica" w:hAnsi="Helvetica" w:eastAsia="Helvetica"/>
          <w:kern w:val="0"/>
          <w:sz w:val="26"/>
          <w:szCs w:val="26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60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다음은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간단한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질문에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문항입니다</w:t>
      </w:r>
      <w:r>
        <w:rPr>
          <w:rFonts w:ascii="Helvetica" w:hAnsi="Helvetica"/>
          <w:sz w:val="26"/>
          <w:szCs w:val="26"/>
          <w:rtl w:val="0"/>
          <w:lang w:val="en-US"/>
        </w:rPr>
        <w:t>.</w:t>
      </w:r>
    </w:p>
    <w:p>
      <w:pPr>
        <w:pStyle w:val="Normal.0"/>
        <w:widowControl w:val="1"/>
        <w:spacing w:after="65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10.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성별은</w:t>
      </w:r>
      <w:r>
        <w:rPr>
          <w:rFonts w:ascii="Helvetica" w:hAnsi="Helvetica"/>
          <w:sz w:val="26"/>
          <w:szCs w:val="26"/>
          <w:rtl w:val="0"/>
          <w:lang w:val="en-US"/>
        </w:rPr>
        <w:t>?</w:t>
      </w:r>
    </w:p>
    <w:p>
      <w:pPr>
        <w:pStyle w:val="Normal.0"/>
        <w:widowControl w:val="1"/>
        <w:spacing w:after="354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①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남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②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여</w:t>
      </w:r>
    </w:p>
    <w:p>
      <w:pPr>
        <w:pStyle w:val="Normal.0"/>
        <w:widowControl w:val="1"/>
        <w:spacing w:after="65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11.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연령은</w:t>
      </w:r>
      <w:r>
        <w:rPr>
          <w:rFonts w:ascii="Helvetica" w:hAnsi="Helvetica"/>
          <w:sz w:val="26"/>
          <w:szCs w:val="26"/>
          <w:rtl w:val="0"/>
          <w:lang w:val="en-US"/>
        </w:rPr>
        <w:t>?</w:t>
      </w:r>
    </w:p>
    <w:p>
      <w:pPr>
        <w:pStyle w:val="Normal.0"/>
        <w:widowControl w:val="1"/>
        <w:spacing w:after="354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①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세미만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②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세</w:t>
      </w:r>
      <w:r>
        <w:rPr>
          <w:rFonts w:ascii="Helvetica" w:hAnsi="Helvetica"/>
          <w:sz w:val="26"/>
          <w:szCs w:val="26"/>
          <w:rtl w:val="0"/>
          <w:lang w:val="en-US"/>
        </w:rPr>
        <w:t>~29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세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③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세</w:t>
      </w:r>
      <w:r>
        <w:rPr>
          <w:rFonts w:ascii="Helvetica" w:hAnsi="Helvetica"/>
          <w:sz w:val="26"/>
          <w:szCs w:val="26"/>
          <w:rtl w:val="0"/>
          <w:lang w:val="en-US"/>
        </w:rPr>
        <w:t>~39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세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④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40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세</w:t>
      </w:r>
      <w:r>
        <w:rPr>
          <w:rFonts w:ascii="Helvetica" w:hAnsi="Helvetica"/>
          <w:sz w:val="26"/>
          <w:szCs w:val="26"/>
          <w:rtl w:val="0"/>
          <w:lang w:val="en-US"/>
        </w:rPr>
        <w:t>~49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세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⑤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50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세이상</w:t>
      </w:r>
    </w:p>
    <w:p>
      <w:pPr>
        <w:pStyle w:val="Normal.0"/>
        <w:widowControl w:val="1"/>
        <w:spacing w:after="65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12.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직업은</w:t>
      </w:r>
      <w:r>
        <w:rPr>
          <w:rFonts w:ascii="Helvetica" w:hAnsi="Helvetica"/>
          <w:sz w:val="26"/>
          <w:szCs w:val="26"/>
          <w:rtl w:val="0"/>
          <w:lang w:val="en-US"/>
        </w:rPr>
        <w:t>?</w:t>
      </w:r>
    </w:p>
    <w:p>
      <w:pPr>
        <w:pStyle w:val="Normal.0"/>
        <w:widowControl w:val="1"/>
        <w:spacing w:after="64" w:line="360" w:lineRule="auto"/>
        <w:ind w:left="226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①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학생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②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업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③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회사원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④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공무원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⑤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주부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⑥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문직</w:t>
      </w:r>
      <w:r>
        <w:rPr>
          <w:rFonts w:ascii="Helvetica" w:hAnsi="Helvetica"/>
          <w:sz w:val="26"/>
          <w:szCs w:val="26"/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의사</w:t>
      </w:r>
      <w:r>
        <w:rPr>
          <w:rFonts w:ascii="Helvetica" w:hAnsi="Helvetica"/>
          <w:sz w:val="26"/>
          <w:szCs w:val="26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변호사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교수등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⑦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기타</w:t>
      </w:r>
      <w:r>
        <w:rPr>
          <w:rFonts w:ascii="Helvetica" w:hAnsi="Helvetica"/>
          <w:sz w:val="26"/>
          <w:szCs w:val="26"/>
          <w:rtl w:val="0"/>
          <w:lang w:val="en-US"/>
        </w:rPr>
        <w:t>(</w:t>
        <w:tab/>
        <w:t>)</w:t>
      </w:r>
    </w:p>
    <w:p>
      <w:pPr>
        <w:pStyle w:val="Normal.0"/>
        <w:widowControl w:val="1"/>
        <w:spacing w:after="64" w:line="360" w:lineRule="auto"/>
        <w:ind w:left="226" w:hanging="1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widowControl w:val="1"/>
        <w:spacing w:after="64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13.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귀하의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학력은</w:t>
      </w:r>
      <w:r>
        <w:rPr>
          <w:rFonts w:ascii="Helvetica" w:hAnsi="Helvetica"/>
          <w:sz w:val="26"/>
          <w:szCs w:val="26"/>
          <w:rtl w:val="0"/>
          <w:lang w:val="en-US"/>
        </w:rPr>
        <w:t>?</w:t>
      </w:r>
    </w:p>
    <w:p>
      <w:pPr>
        <w:pStyle w:val="Normal.0"/>
        <w:widowControl w:val="1"/>
        <w:spacing w:after="73" w:line="360" w:lineRule="auto"/>
        <w:ind w:left="226" w:right="144" w:hanging="1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①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고등학교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재학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혹은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이하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②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대학졸업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혹은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재학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③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석사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졸업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혹은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재학</w:t>
      </w:r>
    </w:p>
    <w:p>
      <w:pPr>
        <w:pStyle w:val="Normal.0"/>
        <w:widowControl w:val="1"/>
        <w:spacing w:after="368" w:line="360" w:lineRule="auto"/>
        <w:ind w:left="9" w:right="144" w:hanging="9"/>
        <w:jc w:val="left"/>
        <w:rPr>
          <w:rFonts w:ascii="맑은 고딕" w:cs="맑은 고딕" w:hAnsi="맑은 고딕" w:eastAsia="맑은 고딕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④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박사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졸업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혹은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재학</w:t>
      </w:r>
    </w:p>
    <w:p>
      <w:pPr>
        <w:pStyle w:val="Normal.0"/>
        <w:widowControl w:val="1"/>
        <w:spacing w:after="5" w:line="360" w:lineRule="auto"/>
        <w:ind w:left="428" w:right="48" w:hanging="10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</w:pP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6"/>
          <w:szCs w:val="2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0"/>
          <w:sz w:val="26"/>
          <w:szCs w:val="26"/>
          <w:rtl w:val="0"/>
          <w:lang w:val="en-US"/>
        </w:rPr>
        <w:t>◾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실험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(experiment)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통해서라면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어떻게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데이터를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측정하여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저장할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것인지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설명하시오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(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실험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26"/>
          <w:szCs w:val="26"/>
          <w:rtl w:val="0"/>
          <w:lang w:val="ko-KR" w:eastAsia="ko-KR"/>
        </w:rPr>
        <w:t>설계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)</w:t>
      </w:r>
    </w:p>
    <w:p>
      <w:pPr>
        <w:pStyle w:val="Normal.0"/>
        <w:tabs>
          <w:tab w:val="left" w:pos="320"/>
          <w:tab w:val="left" w:pos="640"/>
          <w:tab w:val="left" w:pos="960"/>
          <w:tab w:val="left" w:pos="1280"/>
          <w:tab w:val="left" w:pos="1600"/>
          <w:tab w:val="left" w:pos="1920"/>
          <w:tab w:val="left" w:pos="2240"/>
          <w:tab w:val="left" w:pos="2560"/>
          <w:tab w:val="left" w:pos="2880"/>
          <w:tab w:val="left" w:pos="3200"/>
          <w:tab w:val="left" w:pos="3520"/>
          <w:tab w:val="left" w:pos="3840"/>
          <w:tab w:val="left" w:pos="4160"/>
          <w:tab w:val="left" w:pos="4480"/>
          <w:tab w:val="left" w:pos="4800"/>
          <w:tab w:val="left" w:pos="5120"/>
          <w:tab w:val="left" w:pos="5440"/>
          <w:tab w:val="left" w:pos="5760"/>
          <w:tab w:val="left" w:pos="6080"/>
          <w:tab w:val="left" w:pos="6400"/>
          <w:tab w:val="left" w:pos="6720"/>
          <w:tab w:val="left" w:pos="7040"/>
          <w:tab w:val="left" w:pos="7360"/>
          <w:tab w:val="left" w:pos="7680"/>
          <w:tab w:val="left" w:pos="8000"/>
          <w:tab w:val="left" w:pos="8320"/>
          <w:tab w:val="left" w:pos="8520"/>
        </w:tabs>
        <w:spacing w:after="0" w:line="240" w:lineRule="auto"/>
        <w:jc w:val="left"/>
        <w:rPr>
          <w:rFonts w:ascii="Helvetica" w:cs="Helvetica" w:hAnsi="Helvetica" w:eastAsia="Helvetica"/>
          <w:kern w:val="0"/>
          <w:sz w:val="26"/>
          <w:szCs w:val="26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인구사회학적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특성은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성별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연령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학력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직업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월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평균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수입액으로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총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변수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들로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6"/>
          <w:szCs w:val="26"/>
          <w:rtl w:val="0"/>
          <w:lang w:val="ko-KR" w:eastAsia="ko-KR"/>
        </w:rPr>
        <w:t>측정하였다</w:t>
      </w:r>
      <w:r>
        <w:rPr>
          <w:rFonts w:ascii="Helvetica" w:hAnsi="Helvetica"/>
          <w:kern w:val="0"/>
          <w:sz w:val="26"/>
          <w:szCs w:val="26"/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연구를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회수된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설문지를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분석하기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위해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사용된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구체적인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분석방법은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다음과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같다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첫째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조사대상자의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일반적인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특성을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알아보기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위해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빈도분석을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실시하였다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둘째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설문지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각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문항에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신뢰도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검사를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실시하여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문항간의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신뢰도를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측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정하여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예측가능성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신뢰성분석을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실시하여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문항의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요인으로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묶어서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신뢰도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분석을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실시하였다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셋째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,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가설검증을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위해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이원배치분산분석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(Two-Way ANOVA)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실시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넷째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가설의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미치는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차이를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알아보기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위하여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t-test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를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추가적으로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실시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다섯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째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연구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가설검증을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위하여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독립변수가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종속변수에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미치는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영향을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알아보기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위해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회귀분석을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실시하였다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본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연구의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실증분석은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모두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유의수준</w:t>
      </w:r>
      <w:r>
        <w:rPr>
          <w:rFonts w:ascii="Helvetica" w:hAnsi="Helvetica"/>
          <w:sz w:val="26"/>
          <w:szCs w:val="26"/>
          <w:rtl w:val="0"/>
        </w:rPr>
        <w:t xml:space="preserve"> p&lt; .05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에서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검증하였으며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통계처리는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SPSS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pt-PT"/>
        </w:rPr>
        <w:t>2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0</w:t>
      </w:r>
      <w:r>
        <w:rPr>
          <w:rFonts w:ascii="Helvetica" w:hAnsi="Helvetica"/>
          <w:sz w:val="26"/>
          <w:szCs w:val="26"/>
          <w:rtl w:val="0"/>
        </w:rPr>
        <w:t>.0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프로그램을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사용하여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분석하였다</w:t>
      </w:r>
      <w:r>
        <w:rPr>
          <w:rFonts w:ascii="Helvetica" w:hAnsi="Helvetica"/>
          <w:sz w:val="26"/>
          <w:szCs w:val="26"/>
          <w:rtl w:val="0"/>
        </w:rPr>
        <w:t xml:space="preserve">. </w:t>
      </w:r>
      <w:r>
        <w:rPr>
          <w:rFonts w:ascii="Helvetica" w:cs="Helvetica" w:hAnsi="Helvetica" w:eastAsia="Helvetica"/>
          <w:sz w:val="26"/>
          <w:szCs w:val="26"/>
        </w:rPr>
      </w:r>
    </w:p>
    <w:sectPr>
      <w:headerReference w:type="default" r:id="rId5"/>
      <w:footerReference w:type="default" r:id="rId6"/>
      <w:pgSz w:w="11900" w:h="16840" w:orient="portrait"/>
      <w:pgMar w:top="1701" w:right="1440" w:bottom="144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ple SD 산돌고딕 Neo 일반체">
    <w:charset w:val="00"/>
    <w:family w:val="roman"/>
    <w:pitch w:val="default"/>
  </w:font>
  <w:font w:name="맑은 고딕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머리말 및 꼬리말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머리말 및 꼬리말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가져온 스타일 1"/>
  </w:abstractNum>
  <w:abstractNum w:abstractNumId="1">
    <w:multiLevelType w:val="hybridMultilevel"/>
    <w:styleLink w:val="가져온 스타일 1"/>
    <w:lvl w:ilvl="0">
      <w:start w:val="1"/>
      <w:numFmt w:val="decimal"/>
      <w:suff w:val="tab"/>
      <w:lvlText w:val="%1."/>
      <w:lvlJc w:val="left"/>
      <w:pPr>
        <w:ind w:left="5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136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65" w:hanging="6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36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2336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765" w:hanging="6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136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536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965" w:hanging="6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1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136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65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936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2336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765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136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3536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965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00"/>
  <w:autoHyphenation w:val="1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머리말 및 꼬리말">
    <w:name w:val="머리말 및 꼬리말"/>
    <w:next w:val="머리말 및 꼬리말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기본값">
    <w:name w:val="기본값"/>
    <w:next w:val="기본값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pple SD 산돌고딕 Neo 일반체" w:hAnsi="Apple SD 산돌고딕 Neo 일반체" w:eastAsia="Apple SD 산돌고딕 Neo 일반체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321" w:lineRule="auto"/>
      <w:ind w:left="800" w:right="48" w:hanging="1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en-US"/>
    </w:rPr>
  </w:style>
  <w:style w:type="numbering" w:styleId="가져온 스타일 1">
    <w:name w:val="가져온 스타일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