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ko-KR" w:eastAsia="ko-KR"/>
        </w:rPr>
        <w:t>우리 조는 소셜 미디어</w:t>
      </w:r>
      <w:r>
        <w:rPr>
          <w:sz w:val="24"/>
          <w:szCs w:val="24"/>
          <w:rtl w:val="0"/>
          <w:lang w:val="en-US"/>
        </w:rPr>
        <w:t>(SNS)</w:t>
      </w:r>
      <w:r>
        <w:rPr>
          <w:sz w:val="24"/>
          <w:szCs w:val="24"/>
          <w:rtl w:val="0"/>
          <w:lang w:val="ko-KR" w:eastAsia="ko-KR"/>
        </w:rPr>
        <w:t>를 이용한 기업의 마케팅에 대한 관심을 토대로 가설을 설정하였다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sz w:val="24"/>
          <w:szCs w:val="24"/>
          <w:rtl w:val="0"/>
          <w:lang w:val="ko-KR" w:eastAsia="ko-KR"/>
        </w:rPr>
        <w:t>먼저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ko-KR" w:eastAsia="ko-KR"/>
        </w:rPr>
        <w:t>소셜 미디어에 대해 조사를 해 보았다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sz w:val="24"/>
          <w:szCs w:val="24"/>
          <w:rtl w:val="0"/>
          <w:lang w:val="ko-KR" w:eastAsia="ko-KR"/>
        </w:rPr>
        <w:t>소셜 미디어</w:t>
      </w:r>
      <w:r>
        <w:rPr>
          <w:sz w:val="24"/>
          <w:szCs w:val="24"/>
          <w:rtl w:val="0"/>
          <w:lang w:val="en-US"/>
        </w:rPr>
        <w:t>(social media)</w:t>
      </w:r>
      <w:r>
        <w:rPr>
          <w:sz w:val="24"/>
          <w:szCs w:val="24"/>
          <w:rtl w:val="0"/>
          <w:lang w:val="ko-KR" w:eastAsia="ko-KR"/>
        </w:rPr>
        <w:t>는 사용자들 간에 의견이나 정보를 공유하는 온라인기반의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ko-KR" w:eastAsia="ko-KR"/>
        </w:rPr>
        <w:t>미디어로서 블로그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ko-KR" w:eastAsia="ko-KR"/>
        </w:rPr>
        <w:t>페이스북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ko-KR" w:eastAsia="ko-KR"/>
        </w:rPr>
        <w:t>트위터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ko-KR" w:eastAsia="ko-KR"/>
        </w:rPr>
        <w:t>싸이월드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ko-KR" w:eastAsia="ko-KR"/>
        </w:rPr>
        <w:t>유튜브 등이 여기에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ko-KR" w:eastAsia="ko-KR"/>
        </w:rPr>
        <w:t>속한다</w:t>
      </w:r>
      <w:r>
        <w:rPr>
          <w:sz w:val="24"/>
          <w:szCs w:val="24"/>
          <w:rtl w:val="0"/>
          <w:lang w:val="en-US"/>
        </w:rPr>
        <w:t>. SNS</w:t>
      </w:r>
      <w:r>
        <w:rPr>
          <w:sz w:val="24"/>
          <w:szCs w:val="24"/>
          <w:rtl w:val="0"/>
          <w:lang w:val="ko-KR" w:eastAsia="ko-KR"/>
        </w:rPr>
        <w:t xml:space="preserve">는 </w:t>
      </w:r>
      <w:r>
        <w:rPr>
          <w:sz w:val="24"/>
          <w:szCs w:val="24"/>
          <w:rtl w:val="0"/>
          <w:lang w:val="en-US"/>
        </w:rPr>
        <w:t>Social Network Service</w:t>
      </w:r>
      <w:r>
        <w:rPr>
          <w:sz w:val="24"/>
          <w:szCs w:val="24"/>
          <w:rtl w:val="0"/>
          <w:lang w:val="ko-KR" w:eastAsia="ko-KR"/>
        </w:rPr>
        <w:t xml:space="preserve">의 약자로서 </w:t>
      </w:r>
      <w:r>
        <w:rPr>
          <w:sz w:val="24"/>
          <w:szCs w:val="24"/>
          <w:rtl w:val="0"/>
          <w:lang w:val="en-US"/>
        </w:rPr>
        <w:t>1</w:t>
      </w:r>
      <w:r>
        <w:rPr>
          <w:sz w:val="24"/>
          <w:szCs w:val="24"/>
          <w:rtl w:val="0"/>
          <w:lang w:val="ko-KR" w:eastAsia="ko-KR"/>
        </w:rPr>
        <w:t>인 미디어</w:t>
      </w:r>
      <w:r>
        <w:rPr>
          <w:sz w:val="24"/>
          <w:szCs w:val="24"/>
          <w:rtl w:val="0"/>
          <w:lang w:val="en-US"/>
        </w:rPr>
        <w:t>, 1</w:t>
      </w:r>
      <w:r>
        <w:rPr>
          <w:sz w:val="24"/>
          <w:szCs w:val="24"/>
          <w:rtl w:val="0"/>
          <w:lang w:val="ko-KR" w:eastAsia="ko-KR"/>
        </w:rPr>
        <w:t>인 커뮤니티를 중심으로 친구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ko-KR" w:eastAsia="ko-KR"/>
        </w:rPr>
        <w:t>동료 및 기타 지인 등을 연결시켜주는 소셜 미디어의 서비스기능을 말한다</w:t>
      </w:r>
      <w:r>
        <w:rPr>
          <w:sz w:val="24"/>
          <w:szCs w:val="24"/>
          <w:rtl w:val="0"/>
          <w:lang w:val="en-US"/>
        </w:rPr>
        <w:t>.1</w:t>
      </w:r>
      <w:r>
        <w:rPr>
          <w:sz w:val="24"/>
          <w:szCs w:val="24"/>
          <w:rtl w:val="0"/>
          <w:lang w:val="ko-KR" w:eastAsia="ko-KR"/>
        </w:rPr>
        <w:t>인 미디어로서의 소셜 미디어는 누구나 쉽게 자신의 의견을 내놓을 수 있는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ko-KR" w:eastAsia="ko-KR"/>
        </w:rPr>
        <w:t>공간이다</w:t>
      </w:r>
      <w:r>
        <w:rPr>
          <w:sz w:val="24"/>
          <w:szCs w:val="24"/>
          <w:rtl w:val="0"/>
          <w:lang w:val="en-US"/>
        </w:rPr>
        <w:t>.</w:t>
      </w:r>
      <w:r>
        <w:rPr>
          <w:sz w:val="24"/>
          <w:szCs w:val="24"/>
          <w:rtl w:val="0"/>
          <w:lang w:val="ko-KR" w:eastAsia="ko-KR"/>
        </w:rPr>
        <w:t xml:space="preserve">여기에 </w:t>
      </w:r>
      <w:r>
        <w:rPr>
          <w:sz w:val="24"/>
          <w:szCs w:val="24"/>
          <w:rtl w:val="0"/>
          <w:lang w:val="en-US"/>
        </w:rPr>
        <w:t>1</w:t>
      </w:r>
      <w:r>
        <w:rPr>
          <w:sz w:val="24"/>
          <w:szCs w:val="24"/>
          <w:rtl w:val="0"/>
          <w:lang w:val="ko-KR" w:eastAsia="ko-KR"/>
        </w:rPr>
        <w:t>인인 나와 맺어진 사람 중에서 내 의견에 공감하는 사람이 있고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ko-KR" w:eastAsia="ko-KR"/>
        </w:rPr>
        <w:t>이를 자발적으로 또 다른 지인에게 알려준다면 해당 콘텐츠는 인적 네트워크를 타고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ko-KR" w:eastAsia="ko-KR"/>
        </w:rPr>
        <w:t>빠른 시간에 많은 사람에게 퍼져나가게 된다</w:t>
      </w:r>
      <w:r>
        <w:rPr>
          <w:sz w:val="24"/>
          <w:szCs w:val="24"/>
          <w:rtl w:val="0"/>
          <w:lang w:val="en-US"/>
        </w:rPr>
        <w:t xml:space="preserve"> SNS </w:t>
      </w:r>
      <w:r>
        <w:rPr>
          <w:sz w:val="24"/>
          <w:szCs w:val="24"/>
          <w:rtl w:val="0"/>
          <w:lang w:val="ko-KR" w:eastAsia="ko-KR"/>
        </w:rPr>
        <w:t xml:space="preserve">마케팅이란  전술한  </w:t>
      </w:r>
      <w:r>
        <w:rPr>
          <w:sz w:val="24"/>
          <w:szCs w:val="24"/>
          <w:rtl w:val="0"/>
          <w:lang w:val="en-US"/>
        </w:rPr>
        <w:t xml:space="preserve">SNS </w:t>
      </w:r>
      <w:r>
        <w:rPr>
          <w:sz w:val="24"/>
          <w:szCs w:val="24"/>
          <w:rtl w:val="0"/>
          <w:lang w:val="ko-KR" w:eastAsia="ko-KR"/>
        </w:rPr>
        <w:t>이용자들의  관계망에  접목된  마케팅  이라고 할 수 있으며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ko-KR" w:eastAsia="ko-KR"/>
        </w:rPr>
        <w:t>블로그</w:t>
      </w:r>
      <w:r>
        <w:rPr>
          <w:sz w:val="24"/>
          <w:szCs w:val="24"/>
          <w:rtl w:val="0"/>
          <w:lang w:val="en-US"/>
        </w:rPr>
        <w:t xml:space="preserve">(Blog), </w:t>
      </w:r>
      <w:r>
        <w:rPr>
          <w:sz w:val="24"/>
          <w:szCs w:val="24"/>
          <w:rtl w:val="0"/>
          <w:lang w:val="ko-KR" w:eastAsia="ko-KR"/>
        </w:rPr>
        <w:t>마이크로블로그</w:t>
      </w:r>
      <w:r>
        <w:rPr>
          <w:sz w:val="24"/>
          <w:szCs w:val="24"/>
          <w:rtl w:val="0"/>
          <w:lang w:val="en-US"/>
        </w:rPr>
        <w:t xml:space="preserve">(Micro Blog) </w:t>
      </w:r>
      <w:r>
        <w:rPr>
          <w:sz w:val="24"/>
          <w:szCs w:val="24"/>
          <w:rtl w:val="0"/>
          <w:lang w:val="ko-KR" w:eastAsia="ko-KR"/>
        </w:rPr>
        <w:t>또는  트위터</w:t>
      </w:r>
      <w:r>
        <w:rPr>
          <w:sz w:val="24"/>
          <w:szCs w:val="24"/>
          <w:rtl w:val="0"/>
          <w:lang w:val="en-US"/>
        </w:rPr>
        <w:t xml:space="preserve">(Twitter),  Facebook </w:t>
      </w:r>
      <w:r>
        <w:rPr>
          <w:sz w:val="24"/>
          <w:szCs w:val="24"/>
          <w:rtl w:val="0"/>
          <w:lang w:val="ko-KR" w:eastAsia="ko-KR"/>
        </w:rPr>
        <w:t xml:space="preserve">등의 </w:t>
      </w:r>
      <w:r>
        <w:rPr>
          <w:sz w:val="24"/>
          <w:szCs w:val="24"/>
          <w:rtl w:val="0"/>
          <w:lang w:val="en-US"/>
        </w:rPr>
        <w:t>SNS</w:t>
      </w:r>
      <w:r>
        <w:rPr>
          <w:sz w:val="24"/>
          <w:szCs w:val="24"/>
          <w:rtl w:val="0"/>
          <w:lang w:val="ko-KR" w:eastAsia="ko-KR"/>
        </w:rPr>
        <w:t>들을  활용하여  기업이나  브랜드</w:t>
      </w:r>
      <w:r>
        <w:rPr>
          <w:sz w:val="24"/>
          <w:szCs w:val="24"/>
          <w:rtl w:val="0"/>
          <w:lang w:val="en-US"/>
        </w:rPr>
        <w:t xml:space="preserve">,  </w:t>
      </w:r>
      <w:r>
        <w:rPr>
          <w:sz w:val="24"/>
          <w:szCs w:val="24"/>
          <w:rtl w:val="0"/>
          <w:lang w:val="ko-KR" w:eastAsia="ko-KR"/>
        </w:rPr>
        <w:t xml:space="preserve">상품  등을  광고  선전하거나  홍보하는  계획과  활동들을  통틀어  </w:t>
      </w:r>
      <w:r>
        <w:rPr>
          <w:sz w:val="24"/>
          <w:szCs w:val="24"/>
          <w:rtl w:val="0"/>
          <w:lang w:val="en-US"/>
        </w:rPr>
        <w:t xml:space="preserve">SNS </w:t>
      </w:r>
      <w:r>
        <w:rPr>
          <w:sz w:val="24"/>
          <w:szCs w:val="24"/>
          <w:rtl w:val="0"/>
          <w:lang w:val="ko-KR" w:eastAsia="ko-KR"/>
        </w:rPr>
        <w:t>마케팅 이라고 한다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sz w:val="24"/>
          <w:szCs w:val="24"/>
          <w:rtl w:val="0"/>
          <w:lang w:val="ko-KR" w:eastAsia="ko-KR"/>
        </w:rPr>
        <w:t xml:space="preserve">지속적인 이용자의 증가와 함께 전세계에 걸친 </w:t>
      </w:r>
      <w:r>
        <w:rPr>
          <w:sz w:val="24"/>
          <w:szCs w:val="24"/>
          <w:rtl w:val="0"/>
          <w:lang w:val="en-US"/>
        </w:rPr>
        <w:t>SNS</w:t>
      </w:r>
      <w:r>
        <w:rPr>
          <w:sz w:val="24"/>
          <w:szCs w:val="24"/>
          <w:rtl w:val="0"/>
          <w:lang w:val="ko-KR" w:eastAsia="ko-KR"/>
        </w:rPr>
        <w:t xml:space="preserve">의 인맥네트워크를 활용한 </w:t>
      </w:r>
      <w:r>
        <w:rPr>
          <w:sz w:val="24"/>
          <w:szCs w:val="24"/>
          <w:rtl w:val="0"/>
          <w:lang w:val="en-US"/>
        </w:rPr>
        <w:t xml:space="preserve">SNS </w:t>
      </w:r>
      <w:r>
        <w:rPr>
          <w:sz w:val="24"/>
          <w:szCs w:val="24"/>
          <w:rtl w:val="0"/>
          <w:lang w:val="ko-KR" w:eastAsia="ko-KR"/>
        </w:rPr>
        <w:t>마케팅은 해외에서 일찍이 활용되어 그 성과를 나타내고 있다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sz w:val="24"/>
          <w:szCs w:val="24"/>
          <w:rtl w:val="0"/>
          <w:lang w:val="ko-KR" w:eastAsia="ko-KR"/>
        </w:rPr>
        <w:t>양방향 커뮤니케이션의  가능</w:t>
      </w:r>
      <w:r>
        <w:rPr>
          <w:sz w:val="24"/>
          <w:szCs w:val="24"/>
          <w:rtl w:val="0"/>
          <w:lang w:val="en-US"/>
        </w:rPr>
        <w:t xml:space="preserve">,  </w:t>
      </w:r>
      <w:r>
        <w:rPr>
          <w:sz w:val="24"/>
          <w:szCs w:val="24"/>
          <w:rtl w:val="0"/>
          <w:lang w:val="ko-KR" w:eastAsia="ko-KR"/>
        </w:rPr>
        <w:t xml:space="preserve">이용자  또는  구매자의  직접적인  참여와  지속적인  소통  채널로  대표되는 </w:t>
      </w:r>
      <w:r>
        <w:rPr>
          <w:sz w:val="24"/>
          <w:szCs w:val="24"/>
          <w:rtl w:val="0"/>
          <w:lang w:val="en-US"/>
        </w:rPr>
        <w:t xml:space="preserve">SNS </w:t>
      </w:r>
      <w:r>
        <w:rPr>
          <w:sz w:val="24"/>
          <w:szCs w:val="24"/>
          <w:rtl w:val="0"/>
          <w:lang w:val="ko-KR" w:eastAsia="ko-KR"/>
        </w:rPr>
        <w:t>마케팅의 특성은  전통적인  마케팅에  비하여  보다  효율적이고  직접적인  마케팅을 시행할 수 있다는 강점을 가지고 있어 다양한 기업들이 이를 활용하고 있다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Normal.0"/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-24130</wp:posOffset>
            </wp:positionH>
            <wp:positionV relativeFrom="line">
              <wp:posOffset>123190</wp:posOffset>
            </wp:positionV>
            <wp:extent cx="5731510" cy="2966087"/>
            <wp:effectExtent l="0" t="0" r="0" b="0"/>
            <wp:wrapTopAndBottom distT="57150" distB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60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기본값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280" w:lineRule="atLeast"/>
        <w:rPr>
          <w:rFonts w:ascii="맑은 고딕" w:cs="맑은 고딕" w:hAnsi="맑은 고딕" w:eastAsia="맑은 고딕"/>
          <w:sz w:val="24"/>
          <w:szCs w:val="24"/>
        </w:rPr>
      </w:pP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그에 따른 많은 연구들이 진행되고 있다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. 2008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년부터 소셜 미디어 연구가 급증하기 시작하였고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, 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소셜미디어의 이용 행태와 소셜미디어의 역할을 중요한 주제로 다루어 왔다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. 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분석 단위는 주로 개인 이었고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, 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양적 연구 방법론이 주를 이루었다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. 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심리학과 커뮤니케이션 분야에서 독립적인 연구 분야로 자리를 잡아가고 있는 것으로 나타났고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, 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소셜 미디어 확산에 따른 사회의 변화 및 특성과 같은 시의 적절한 이슈를 다룸으로써 실질적 기여를 해온 것으로 보인다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. 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향후 연구에서는 첫째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, 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소셜 미디어의 확산으로 야기될 수 있는 문제에 대한 심도 있는 논의가 보강되어야 할 것이다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. 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둘째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, 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연구 분석 대상이 개별 참여자 뿐만 아니라 구조적 측면에서의 접근이 균 형 있게 이루어져야 할 것이다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. 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셋째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, 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이론 개발을 위한 연구 방법론의 다양화와 데이터 수집에 소셜미디어의 강점을 적극 활용할 수 있는 연구 방법의 개발이 요구된 다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. 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넷째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, 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다양한 학문의 이론과 학제 간 이론의 적용이 지속적으로 확대될 필요가 있다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. 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마지막으로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, 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해당 영역에서 이론적 기반의 구축이 강화되어야 할 것이다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. </w:t>
      </w:r>
    </w:p>
    <w:p>
      <w:pPr>
        <w:pStyle w:val="Normal.0"/>
        <w:ind w:left="440" w:hanging="440"/>
        <w:rPr>
          <w:b w:val="1"/>
          <w:bCs w:val="1"/>
          <w:sz w:val="24"/>
          <w:szCs w:val="24"/>
          <w:lang w:val="ko-KR" w:eastAsia="ko-KR"/>
        </w:rPr>
      </w:pPr>
      <w:r>
        <w:rPr>
          <w:b w:val="1"/>
          <w:bCs w:val="1"/>
          <w:sz w:val="24"/>
          <w:szCs w:val="24"/>
          <w:rtl w:val="0"/>
          <w:lang w:val="ko-KR" w:eastAsia="ko-KR"/>
        </w:rPr>
        <w:t xml:space="preserve">가설 설정 및 도출 원인 </w:t>
      </w:r>
    </w:p>
    <w:p>
      <w:pPr>
        <w:pStyle w:val="Normal.0"/>
        <w:ind w:left="440" w:hanging="440"/>
      </w:pPr>
      <w:r>
        <w:rPr>
          <w:b w:val="1"/>
          <w:bCs w:val="1"/>
          <w:sz w:val="28"/>
          <w:szCs w:val="28"/>
          <w:rtl w:val="0"/>
          <w:lang w:val="en-US"/>
        </w:rPr>
        <w:t>T-test</w:t>
      </w:r>
      <w:r>
        <w:rPr>
          <w:rtl w:val="0"/>
          <w:lang w:val="ko-KR" w:eastAsia="ko-KR"/>
        </w:rPr>
        <w:t xml:space="preserve"> </w:t>
      </w:r>
    </w:p>
    <w:p>
      <w:pPr>
        <w:pStyle w:val="Normal.0"/>
        <w:ind w:left="400" w:hanging="40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H1 : </w:t>
      </w:r>
      <w:r>
        <w:rPr>
          <w:sz w:val="24"/>
          <w:szCs w:val="24"/>
          <w:rtl w:val="0"/>
          <w:lang w:val="pt-PT"/>
        </w:rPr>
        <w:t>SNS</w:t>
      </w:r>
      <w:r>
        <w:rPr>
          <w:sz w:val="24"/>
          <w:szCs w:val="24"/>
          <w:rtl w:val="0"/>
          <w:lang w:val="ko-KR" w:eastAsia="ko-KR"/>
        </w:rPr>
        <w:t xml:space="preserve">마케팅 홍보의 정보성은 이용자의 </w:t>
      </w:r>
      <w:r>
        <w:rPr>
          <w:sz w:val="24"/>
          <w:szCs w:val="24"/>
          <w:rtl w:val="0"/>
          <w:lang w:val="pt-PT"/>
        </w:rPr>
        <w:t>SNS</w:t>
      </w:r>
      <w:r>
        <w:rPr>
          <w:sz w:val="24"/>
          <w:szCs w:val="24"/>
          <w:rtl w:val="0"/>
          <w:lang w:val="ko-KR" w:eastAsia="ko-KR"/>
        </w:rPr>
        <w:t>홍보만족에 긍정적인 영향을 미칠 것이다</w:t>
      </w:r>
      <w:r>
        <w:rPr>
          <w:sz w:val="24"/>
          <w:szCs w:val="24"/>
          <w:rtl w:val="0"/>
          <w:lang w:val="ko-KR" w:eastAsia="ko-KR"/>
        </w:rPr>
        <w:t>.</w:t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ind w:left="400" w:hanging="40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H0 : </w:t>
      </w:r>
      <w:r>
        <w:rPr>
          <w:sz w:val="24"/>
          <w:szCs w:val="24"/>
          <w:rtl w:val="0"/>
          <w:lang w:val="pt-PT"/>
        </w:rPr>
        <w:t>SNS</w:t>
      </w:r>
      <w:r>
        <w:rPr>
          <w:sz w:val="24"/>
          <w:szCs w:val="24"/>
          <w:rtl w:val="0"/>
          <w:lang w:val="ko-KR" w:eastAsia="ko-KR"/>
        </w:rPr>
        <w:t xml:space="preserve">마케팅 홍보의 정보성은 이용자의 </w:t>
      </w:r>
      <w:r>
        <w:rPr>
          <w:sz w:val="24"/>
          <w:szCs w:val="24"/>
          <w:rtl w:val="0"/>
          <w:lang w:val="pt-PT"/>
        </w:rPr>
        <w:t>SNS</w:t>
      </w:r>
      <w:r>
        <w:rPr>
          <w:sz w:val="24"/>
          <w:szCs w:val="24"/>
          <w:rtl w:val="0"/>
          <w:lang w:val="ko-KR" w:eastAsia="ko-KR"/>
        </w:rPr>
        <w:t>홍보만족에 긍정적인 영향을 미치지 않을 것이다</w:t>
      </w:r>
      <w:r>
        <w:rPr>
          <w:sz w:val="24"/>
          <w:szCs w:val="24"/>
          <w:rtl w:val="0"/>
          <w:lang w:val="ko-KR" w:eastAsia="ko-KR"/>
        </w:rPr>
        <w:t>.</w:t>
      </w:r>
    </w:p>
    <w:p>
      <w:pPr>
        <w:pStyle w:val="Normal.0"/>
        <w:ind w:left="440" w:hanging="440"/>
        <w:rPr>
          <w:sz w:val="24"/>
          <w:szCs w:val="24"/>
        </w:rPr>
      </w:pPr>
      <w:r>
        <w:rPr>
          <w:rFonts w:eastAsia="Arial Unicode MS" w:hint="eastAsia"/>
          <w:sz w:val="24"/>
          <w:szCs w:val="24"/>
          <w:rtl w:val="0"/>
          <w:lang w:val="ko-KR" w:eastAsia="ko-KR"/>
        </w:rPr>
        <w:t>참고문헌</w:t>
      </w:r>
      <w:r>
        <w:rPr>
          <w:sz w:val="24"/>
          <w:szCs w:val="24"/>
          <w:rtl w:val="0"/>
          <w:lang w:val="ko-KR" w:eastAsia="ko-KR"/>
        </w:rPr>
        <w:t xml:space="preserve">: </w:t>
      </w:r>
      <w:r>
        <w:rPr>
          <w:sz w:val="24"/>
          <w:szCs w:val="24"/>
          <w:rtl w:val="0"/>
          <w:lang w:val="ko-KR" w:eastAsia="ko-KR"/>
        </w:rPr>
        <w:t xml:space="preserve">섭방방 </w:t>
      </w:r>
      <w:r>
        <w:rPr>
          <w:sz w:val="24"/>
          <w:szCs w:val="24"/>
          <w:rtl w:val="0"/>
          <w:lang w:val="ko-KR" w:eastAsia="ko-KR"/>
        </w:rPr>
        <w:t xml:space="preserve">(2016). </w:t>
      </w:r>
      <w:r>
        <w:rPr>
          <w:sz w:val="24"/>
          <w:szCs w:val="24"/>
          <w:rtl w:val="0"/>
          <w:lang w:val="ko-KR" w:eastAsia="ko-KR"/>
        </w:rPr>
        <w:t xml:space="preserve">기업의 </w:t>
      </w:r>
      <w:r>
        <w:rPr>
          <w:sz w:val="24"/>
          <w:szCs w:val="24"/>
          <w:rtl w:val="0"/>
          <w:lang w:val="pt-PT"/>
        </w:rPr>
        <w:t>SNS</w:t>
      </w:r>
      <w:r>
        <w:rPr>
          <w:sz w:val="24"/>
          <w:szCs w:val="24"/>
          <w:rtl w:val="0"/>
          <w:lang w:val="ko-KR" w:eastAsia="ko-KR"/>
        </w:rPr>
        <w:t>홍보와 친구 추천이 소비자 구매의도 및 만족도에 미치는 영향</w:t>
      </w:r>
      <w:r>
        <w:rPr>
          <w:sz w:val="24"/>
          <w:szCs w:val="24"/>
          <w:rtl w:val="0"/>
          <w:lang w:val="ko-KR" w:eastAsia="ko-KR"/>
        </w:rPr>
        <w:t xml:space="preserve">. </w:t>
      </w:r>
      <w:r>
        <w:rPr>
          <w:sz w:val="24"/>
          <w:szCs w:val="24"/>
          <w:rtl w:val="0"/>
          <w:lang w:val="ko-KR" w:eastAsia="ko-KR"/>
        </w:rPr>
        <w:t>석사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학위논문</w:t>
      </w:r>
      <w:r>
        <w:rPr>
          <w:sz w:val="24"/>
          <w:szCs w:val="24"/>
          <w:rtl w:val="0"/>
          <w:lang w:val="ko-KR" w:eastAsia="ko-KR"/>
        </w:rPr>
        <w:t xml:space="preserve">. </w:t>
      </w:r>
    </w:p>
    <w:p>
      <w:pPr>
        <w:pStyle w:val="Normal.0"/>
        <w:ind w:left="440" w:hanging="440"/>
        <w:rPr>
          <w:b w:val="1"/>
          <w:bCs w:val="1"/>
          <w:sz w:val="28"/>
          <w:szCs w:val="28"/>
          <w:lang w:val="ko-KR" w:eastAsia="ko-KR"/>
        </w:rPr>
      </w:pPr>
      <w:r>
        <w:rPr>
          <w:b w:val="1"/>
          <w:bCs w:val="1"/>
          <w:sz w:val="28"/>
          <w:szCs w:val="28"/>
          <w:rtl w:val="0"/>
          <w:lang w:val="ko-KR" w:eastAsia="ko-KR"/>
        </w:rPr>
        <w:t xml:space="preserve">- </w:t>
      </w:r>
      <w:r>
        <w:rPr>
          <w:rFonts w:eastAsia="Arial Unicode MS" w:hint="eastAsia"/>
          <w:sz w:val="28"/>
          <w:szCs w:val="28"/>
          <w:rtl w:val="0"/>
          <w:lang w:val="ko-KR" w:eastAsia="ko-KR"/>
        </w:rPr>
        <w:t>도출된</w:t>
      </w:r>
      <w:r>
        <w:rPr>
          <w:b w:val="1"/>
          <w:bCs w:val="1"/>
          <w:sz w:val="28"/>
          <w:szCs w:val="28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8"/>
          <w:szCs w:val="28"/>
          <w:rtl w:val="0"/>
          <w:lang w:val="ko-KR" w:eastAsia="ko-KR"/>
        </w:rPr>
        <w:t>이유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6"/>
          <w:szCs w:val="26"/>
          <w:u w:color="000000"/>
        </w:rPr>
      </w:pPr>
      <w:r>
        <w:rPr>
          <w:rFonts w:ascii="Helvetica" w:hAnsi="Helvetica"/>
          <w:sz w:val="24"/>
          <w:szCs w:val="24"/>
          <w:u w:color="000000"/>
          <w:rtl w:val="0"/>
          <w:lang w:val="pt-PT"/>
        </w:rPr>
        <w:t>SNS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홍보가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소비자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SNS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홍보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만족도에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어떤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영향을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미치는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지를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분석하기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위해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회귀분석을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실시하였다</w:t>
      </w:r>
      <w:r>
        <w:rPr>
          <w:rFonts w:ascii="Helvetica" w:hAnsi="Helvetica"/>
          <w:sz w:val="24"/>
          <w:szCs w:val="24"/>
          <w:u w:color="000000"/>
          <w:rtl w:val="0"/>
          <w:lang w:val="ko-KR" w:eastAsia="ko-KR"/>
        </w:rPr>
        <w:t xml:space="preserve">.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정보성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>(t=4.680,p&lt;.01)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의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비표준화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회귀계수가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0.235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로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소비자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SNS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만족도에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정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(+)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적인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영향을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미치며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정보성이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높을수록</w:t>
      </w:r>
      <w:r>
        <w:rPr>
          <w:rFonts w:ascii="Helvetica" w:hAnsi="Helvetica"/>
          <w:sz w:val="24"/>
          <w:szCs w:val="24"/>
          <w:u w:color="000000"/>
          <w:rtl w:val="0"/>
          <w:lang w:val="de-DE"/>
        </w:rPr>
        <w:t xml:space="preserve">  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>SNS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홍보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만족도가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더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높아지는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것으로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나타났다</w:t>
      </w:r>
      <w:r>
        <w:rPr>
          <w:rFonts w:ascii="Helvetica" w:hAnsi="Helvetica"/>
          <w:sz w:val="24"/>
          <w:szCs w:val="24"/>
          <w:u w:color="000000"/>
          <w:rtl w:val="0"/>
          <w:lang w:val="ko-KR" w:eastAsia="ko-KR"/>
        </w:rPr>
        <w:t xml:space="preserve">.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따라서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이에</w:t>
      </w:r>
      <w:r>
        <w:rPr>
          <w:rFonts w:ascii="Helvetica" w:hAnsi="Helvetica"/>
          <w:sz w:val="24"/>
          <w:szCs w:val="24"/>
          <w:u w:color="000000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대한</w:t>
      </w:r>
      <w:r>
        <w:rPr>
          <w:rFonts w:ascii="Helvetica" w:hAnsi="Helvetica"/>
          <w:sz w:val="24"/>
          <w:szCs w:val="24"/>
          <w:u w:color="000000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가설은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채택되었다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>.</w:t>
      </w:r>
    </w:p>
    <w:p>
      <w:pPr>
        <w:pStyle w:val="Normal.0"/>
        <w:ind w:left="440" w:hanging="440"/>
      </w:pPr>
    </w:p>
    <w:p>
      <w:pPr>
        <w:pStyle w:val="Normal.0"/>
        <w:ind w:left="440" w:hanging="44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F-test</w:t>
      </w:r>
    </w:p>
    <w:p>
      <w:pPr>
        <w:pStyle w:val="Normal.0"/>
        <w:ind w:left="400" w:hanging="40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H1 : SNS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특성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중</w:t>
      </w:r>
      <w:r>
        <w:rPr>
          <w:sz w:val="24"/>
          <w:szCs w:val="24"/>
          <w:rtl w:val="0"/>
          <w:lang w:val="ko-KR" w:eastAsia="ko-KR"/>
        </w:rPr>
        <w:t xml:space="preserve"> “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상호작용성</w:t>
      </w:r>
      <w:r>
        <w:rPr>
          <w:sz w:val="24"/>
          <w:szCs w:val="24"/>
          <w:rtl w:val="0"/>
          <w:lang w:val="ko-KR" w:eastAsia="ko-KR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접근편의성</w:t>
      </w:r>
      <w:r>
        <w:rPr>
          <w:sz w:val="24"/>
          <w:szCs w:val="24"/>
          <w:rtl w:val="0"/>
          <w:lang w:val="ko-KR" w:eastAsia="ko-KR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정보제공성</w:t>
      </w:r>
      <w:r>
        <w:rPr>
          <w:sz w:val="24"/>
          <w:szCs w:val="24"/>
          <w:rtl w:val="0"/>
          <w:lang w:val="ko-KR" w:eastAsia="ko-KR"/>
        </w:rPr>
        <w:t>”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으로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나누었을때</w:t>
      </w:r>
      <w:r>
        <w:rPr>
          <w:sz w:val="24"/>
          <w:szCs w:val="24"/>
          <w:rtl w:val="0"/>
          <w:lang w:val="ko-KR" w:eastAsia="ko-KR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특성이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영향력을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미쳐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제품에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대한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긍정적인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태도에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차이가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있을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것이다</w:t>
      </w:r>
      <w:r>
        <w:rPr>
          <w:sz w:val="24"/>
          <w:szCs w:val="24"/>
          <w:rtl w:val="0"/>
          <w:lang w:val="ko-KR" w:eastAsia="ko-KR"/>
        </w:rPr>
        <w:t>.</w:t>
      </w:r>
    </w:p>
    <w:p>
      <w:pPr>
        <w:pStyle w:val="Normal.0"/>
        <w:ind w:left="400" w:hanging="40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H0 : SNS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특성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중</w:t>
      </w:r>
      <w:r>
        <w:rPr>
          <w:sz w:val="24"/>
          <w:szCs w:val="24"/>
          <w:rtl w:val="0"/>
          <w:lang w:val="ko-KR" w:eastAsia="ko-KR"/>
        </w:rPr>
        <w:t xml:space="preserve"> “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상호작용성</w:t>
      </w:r>
      <w:r>
        <w:rPr>
          <w:sz w:val="24"/>
          <w:szCs w:val="24"/>
          <w:rtl w:val="0"/>
          <w:lang w:val="ko-KR" w:eastAsia="ko-KR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접근편의성</w:t>
      </w:r>
      <w:r>
        <w:rPr>
          <w:sz w:val="24"/>
          <w:szCs w:val="24"/>
          <w:rtl w:val="0"/>
          <w:lang w:val="ko-KR" w:eastAsia="ko-KR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정보제공성</w:t>
      </w:r>
      <w:r>
        <w:rPr>
          <w:sz w:val="24"/>
          <w:szCs w:val="24"/>
          <w:rtl w:val="0"/>
          <w:lang w:val="ko-KR" w:eastAsia="ko-KR"/>
        </w:rPr>
        <w:t>”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으로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나누었을때</w:t>
      </w:r>
      <w:r>
        <w:rPr>
          <w:sz w:val="24"/>
          <w:szCs w:val="24"/>
          <w:rtl w:val="0"/>
          <w:lang w:val="ko-KR" w:eastAsia="ko-KR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특성이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영향력을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미쳐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제품에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대한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긍정적인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태도에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차이가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없을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것이다</w:t>
      </w:r>
      <w:r>
        <w:rPr>
          <w:sz w:val="24"/>
          <w:szCs w:val="24"/>
          <w:rtl w:val="0"/>
          <w:lang w:val="ko-KR" w:eastAsia="ko-KR"/>
        </w:rPr>
        <w:t>.</w:t>
      </w:r>
    </w:p>
    <w:p>
      <w:pPr>
        <w:pStyle w:val="Normal.0"/>
        <w:ind w:left="440" w:hanging="440"/>
        <w:rPr>
          <w:sz w:val="26"/>
          <w:szCs w:val="26"/>
        </w:rPr>
      </w:pPr>
      <w:r>
        <w:rPr>
          <w:rFonts w:eastAsia="Arial Unicode MS" w:hint="eastAsia"/>
          <w:sz w:val="24"/>
          <w:szCs w:val="24"/>
          <w:rtl w:val="0"/>
          <w:lang w:val="ko-KR" w:eastAsia="ko-KR"/>
        </w:rPr>
        <w:t>참고문헌</w:t>
      </w:r>
      <w:r>
        <w:rPr>
          <w:sz w:val="24"/>
          <w:szCs w:val="24"/>
          <w:rtl w:val="0"/>
          <w:lang w:val="ko-KR" w:eastAsia="ko-KR"/>
        </w:rPr>
        <w:t xml:space="preserve">: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홍다운</w:t>
      </w:r>
      <w:r>
        <w:rPr>
          <w:sz w:val="24"/>
          <w:szCs w:val="24"/>
          <w:rtl w:val="0"/>
          <w:lang w:val="ko-KR" w:eastAsia="ko-KR"/>
        </w:rPr>
        <w:t xml:space="preserve"> (2011). </w:t>
      </w:r>
      <w:r>
        <w:rPr>
          <w:kern w:val="0"/>
          <w:sz w:val="24"/>
          <w:szCs w:val="24"/>
          <w:rtl w:val="0"/>
          <w:lang w:val="en-US"/>
        </w:rPr>
        <w:t>sns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특성이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제품에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대한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태도</w:t>
      </w:r>
      <w:r>
        <w:rPr>
          <w:sz w:val="24"/>
          <w:szCs w:val="24"/>
          <w:rtl w:val="0"/>
          <w:lang w:val="ko-KR" w:eastAsia="ko-KR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구매의사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및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추천행동에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미치는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영향</w:t>
      </w:r>
      <w:r>
        <w:rPr>
          <w:sz w:val="24"/>
          <w:szCs w:val="24"/>
          <w:rtl w:val="0"/>
          <w:lang w:val="ko-KR" w:eastAsia="ko-KR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학위논문</w:t>
      </w:r>
      <w:r>
        <w:rPr>
          <w:sz w:val="24"/>
          <w:szCs w:val="24"/>
          <w:rtl w:val="0"/>
          <w:lang w:val="ko-KR" w:eastAsia="ko-KR"/>
        </w:rPr>
        <w:t xml:space="preserve">. </w:t>
      </w:r>
      <w:r>
        <w:rPr>
          <w:sz w:val="24"/>
          <w:szCs w:val="24"/>
          <w:rtl w:val="0"/>
          <w:lang w:val="en-US"/>
        </w:rPr>
        <w:t>70</w:t>
      </w:r>
      <w:r>
        <w:rPr>
          <w:sz w:val="24"/>
          <w:szCs w:val="24"/>
          <w:rtl w:val="0"/>
          <w:lang w:val="ko-KR" w:eastAsia="ko-KR"/>
        </w:rPr>
        <w:t>-</w:t>
      </w:r>
      <w:r>
        <w:rPr>
          <w:sz w:val="24"/>
          <w:szCs w:val="24"/>
          <w:rtl w:val="0"/>
          <w:lang w:val="en-US"/>
        </w:rPr>
        <w:t>90</w:t>
      </w:r>
    </w:p>
    <w:p>
      <w:pPr>
        <w:pStyle w:val="Normal.0"/>
        <w:ind w:left="440" w:hanging="440"/>
        <w:rPr>
          <w:b w:val="1"/>
          <w:bCs w:val="1"/>
          <w:sz w:val="28"/>
          <w:szCs w:val="28"/>
          <w:lang w:val="ko-KR" w:eastAsia="ko-KR"/>
        </w:rPr>
      </w:pPr>
      <w:r>
        <w:rPr>
          <w:b w:val="1"/>
          <w:bCs w:val="1"/>
          <w:sz w:val="28"/>
          <w:szCs w:val="28"/>
          <w:rtl w:val="0"/>
          <w:lang w:val="ko-KR" w:eastAsia="ko-KR"/>
        </w:rPr>
        <w:t xml:space="preserve">- </w:t>
      </w:r>
      <w:r>
        <w:rPr>
          <w:rFonts w:eastAsia="Arial Unicode MS" w:hint="eastAsia"/>
          <w:sz w:val="28"/>
          <w:szCs w:val="28"/>
          <w:rtl w:val="0"/>
          <w:lang w:val="ko-KR" w:eastAsia="ko-KR"/>
        </w:rPr>
        <w:t>도출된</w:t>
      </w:r>
      <w:r>
        <w:rPr>
          <w:b w:val="1"/>
          <w:bCs w:val="1"/>
          <w:sz w:val="28"/>
          <w:szCs w:val="28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8"/>
          <w:szCs w:val="28"/>
          <w:rtl w:val="0"/>
          <w:lang w:val="ko-KR" w:eastAsia="ko-KR"/>
        </w:rPr>
        <w:t>이유</w:t>
      </w:r>
    </w:p>
    <w:p>
      <w:pPr>
        <w:pStyle w:val="Normal.0"/>
        <w:rPr>
          <w:sz w:val="24"/>
          <w:szCs w:val="24"/>
        </w:rPr>
      </w:pPr>
      <w:r>
        <w:rPr>
          <w:rFonts w:eastAsia="Arial Unicode MS" w:hint="eastAsia"/>
          <w:sz w:val="24"/>
          <w:szCs w:val="24"/>
          <w:rtl w:val="0"/>
          <w:lang w:val="ko-KR" w:eastAsia="ko-KR"/>
        </w:rPr>
        <w:t>논문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내에서</w:t>
      </w:r>
      <w:r>
        <w:rPr>
          <w:sz w:val="24"/>
          <w:szCs w:val="24"/>
          <w:rtl w:val="0"/>
          <w:lang w:val="en-US"/>
        </w:rPr>
        <w:t>, SNS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특성이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제품에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대한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태도를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알아보기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위한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연구를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진행하였다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연구결과를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살펴보았을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때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상호작용성은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유의확률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sz w:val="24"/>
          <w:szCs w:val="24"/>
          <w:rtl w:val="0"/>
          <w:lang w:val="en-US"/>
        </w:rPr>
        <w:t>P&lt;0.05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에서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유의하지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않고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접근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편의성은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유의확률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sz w:val="24"/>
          <w:szCs w:val="24"/>
          <w:rtl w:val="0"/>
          <w:lang w:val="en-US"/>
        </w:rPr>
        <w:t>P&lt;0.05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에서도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유의하지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않은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것으로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나타났다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마지막으로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정보제공성은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sz w:val="24"/>
          <w:szCs w:val="24"/>
          <w:rtl w:val="0"/>
          <w:lang w:val="en-US"/>
        </w:rPr>
        <w:t>P&gt;0.05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에서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유의한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것으로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나타났다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그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결과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상호작용성과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접근편의성은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태도에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유의하지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않으며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정보제공성은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유의하다는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사실을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알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있다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과정을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통해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가설을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도출해내었다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Normal.0"/>
        <w:rPr>
          <w:rFonts w:ascii="Helvetica" w:cs="Helvetica" w:hAnsi="Helvetica" w:eastAsia="Helvetica"/>
          <w:sz w:val="26"/>
          <w:szCs w:val="26"/>
        </w:rPr>
      </w:pPr>
    </w:p>
    <w:p>
      <w:pPr>
        <w:pStyle w:val="Normal.0"/>
        <w:ind w:left="440" w:hanging="44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Factorial ANOVA test</w:t>
      </w:r>
    </w:p>
    <w:p>
      <w:pPr>
        <w:pStyle w:val="Normal.0"/>
        <w:ind w:left="400" w:hanging="40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H1 :sns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이용시간과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개인의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확산행위간의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상호작용은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존재한다</w:t>
      </w:r>
      <w:r>
        <w:rPr>
          <w:sz w:val="24"/>
          <w:szCs w:val="24"/>
          <w:rtl w:val="0"/>
          <w:lang w:val="ko-KR" w:eastAsia="ko-KR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즉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각각의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상태에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따라서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나타나는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평균의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차이가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요소가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갖는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주효과에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의해서만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설명되지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않고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부가적으로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있다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Normal.0"/>
        <w:ind w:left="400" w:hanging="40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H0 : sns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이용시간과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개인의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확산행위간의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상호작용은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존재하지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않는다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즉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각각의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상태에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따라서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나타나는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평균의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차이는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요소가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갖는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주효과에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의해서만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설명된다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Normal.0"/>
        <w:ind w:left="440" w:hanging="440"/>
        <w:rPr>
          <w:kern w:val="0"/>
          <w:sz w:val="24"/>
          <w:szCs w:val="24"/>
          <w:lang w:val="ko-KR" w:eastAsia="ko-KR"/>
        </w:rPr>
      </w:pPr>
      <w:r>
        <w:rPr>
          <w:rFonts w:eastAsia="Arial Unicode MS" w:hint="eastAsia"/>
          <w:sz w:val="24"/>
          <w:szCs w:val="24"/>
          <w:rtl w:val="0"/>
          <w:lang w:val="ko-KR" w:eastAsia="ko-KR"/>
        </w:rPr>
        <w:t>참고문헌</w:t>
      </w:r>
      <w:r>
        <w:rPr>
          <w:sz w:val="24"/>
          <w:szCs w:val="24"/>
          <w:rtl w:val="0"/>
          <w:lang w:val="ko-KR" w:eastAsia="ko-KR"/>
        </w:rPr>
        <w:t xml:space="preserve">: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김수은</w:t>
      </w:r>
      <w:r>
        <w:rPr>
          <w:sz w:val="24"/>
          <w:szCs w:val="24"/>
          <w:rtl w:val="0"/>
          <w:lang w:val="ko-KR" w:eastAsia="ko-KR"/>
        </w:rPr>
        <w:t xml:space="preserve"> (2013).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소셜</w:t>
      </w:r>
      <w:r>
        <w:rPr>
          <w:kern w:val="0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미디어</w:t>
      </w:r>
      <w:r>
        <w:rPr>
          <w:kern w:val="0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마케팅을</w:t>
      </w:r>
      <w:r>
        <w:rPr>
          <w:kern w:val="0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위한</w:t>
      </w:r>
      <w:r>
        <w:rPr>
          <w:kern w:val="0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사용자</w:t>
      </w:r>
      <w:r>
        <w:rPr>
          <w:kern w:val="0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활동성에</w:t>
      </w:r>
      <w:r>
        <w:rPr>
          <w:kern w:val="0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관한</w:t>
      </w:r>
      <w:r>
        <w:rPr>
          <w:kern w:val="0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연구</w:t>
      </w:r>
      <w:r>
        <w:rPr>
          <w:kern w:val="0"/>
          <w:sz w:val="24"/>
          <w:szCs w:val="24"/>
          <w:rtl w:val="0"/>
          <w:lang w:val="ko-KR" w:eastAsia="ko-KR"/>
        </w:rPr>
        <w:t>.</w:t>
      </w:r>
      <w:r>
        <w:rPr>
          <w:sz w:val="24"/>
          <w:szCs w:val="24"/>
          <w:rtl w:val="0"/>
          <w:lang w:val="ko-KR" w:eastAsia="ko-KR"/>
        </w:rPr>
        <w:t xml:space="preserve"> SNS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사용자의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활동을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중심으로</w:t>
      </w:r>
      <w:r>
        <w:rPr>
          <w:sz w:val="24"/>
          <w:szCs w:val="24"/>
          <w:rtl w:val="0"/>
          <w:lang w:val="ko-KR" w:eastAsia="ko-KR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학위논문</w:t>
      </w:r>
      <w:r>
        <w:rPr>
          <w:sz w:val="24"/>
          <w:szCs w:val="24"/>
          <w:rtl w:val="0"/>
          <w:lang w:val="ko-KR" w:eastAsia="ko-KR"/>
        </w:rPr>
        <w:t>.</w:t>
      </w:r>
    </w:p>
    <w:p>
      <w:pPr>
        <w:pStyle w:val="Normal.0"/>
        <w:ind w:left="440" w:hanging="440"/>
        <w:rPr>
          <w:b w:val="1"/>
          <w:bCs w:val="1"/>
          <w:sz w:val="28"/>
          <w:szCs w:val="28"/>
          <w:lang w:val="ko-KR" w:eastAsia="ko-KR"/>
        </w:rPr>
      </w:pPr>
      <w:r>
        <w:rPr>
          <w:b w:val="1"/>
          <w:bCs w:val="1"/>
          <w:kern w:val="0"/>
          <w:sz w:val="28"/>
          <w:szCs w:val="28"/>
          <w:rtl w:val="0"/>
          <w:lang w:val="ko-KR" w:eastAsia="ko-KR"/>
        </w:rPr>
        <w:t>-</w:t>
      </w:r>
      <w:r>
        <w:rPr>
          <w:b w:val="1"/>
          <w:bCs w:val="1"/>
          <w:sz w:val="28"/>
          <w:szCs w:val="28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8"/>
          <w:szCs w:val="28"/>
          <w:rtl w:val="0"/>
          <w:lang w:val="ko-KR" w:eastAsia="ko-KR"/>
        </w:rPr>
        <w:t>도출된</w:t>
      </w:r>
      <w:r>
        <w:rPr>
          <w:b w:val="1"/>
          <w:bCs w:val="1"/>
          <w:sz w:val="28"/>
          <w:szCs w:val="28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8"/>
          <w:szCs w:val="28"/>
          <w:rtl w:val="0"/>
          <w:lang w:val="ko-KR" w:eastAsia="ko-KR"/>
        </w:rPr>
        <w:t>이유</w:t>
      </w:r>
    </w:p>
    <w:p>
      <w:pPr>
        <w:pStyle w:val="Normal.0"/>
        <w:rPr>
          <w:sz w:val="24"/>
          <w:szCs w:val="24"/>
          <w:lang w:val="ko-KR" w:eastAsia="ko-KR"/>
        </w:rPr>
      </w:pPr>
      <w:r>
        <w:rPr>
          <w:rFonts w:eastAsia="Arial Unicode MS" w:hint="eastAsia"/>
          <w:sz w:val="24"/>
          <w:szCs w:val="24"/>
          <w:rtl w:val="0"/>
          <w:lang w:val="ko-KR" w:eastAsia="ko-KR"/>
        </w:rPr>
        <w:t>가설을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도출해내게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위해서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연구결과를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살펴볼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필요가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있다</w:t>
      </w:r>
      <w:r>
        <w:rPr>
          <w:sz w:val="24"/>
          <w:szCs w:val="24"/>
          <w:rtl w:val="0"/>
          <w:lang w:val="ko-KR" w:eastAsia="ko-KR"/>
        </w:rPr>
        <w:t>. SNS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이용시간에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따라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개인의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확산행위가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활동성에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영향을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미치는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정도가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다를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것이다</w:t>
      </w:r>
      <w:r>
        <w:rPr>
          <w:sz w:val="24"/>
          <w:szCs w:val="24"/>
          <w:rtl w:val="0"/>
          <w:lang w:val="ko-KR" w:eastAsia="ko-KR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확실히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연구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결과에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따르면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오전</w:t>
      </w:r>
      <w:r>
        <w:rPr>
          <w:sz w:val="24"/>
          <w:szCs w:val="24"/>
          <w:rtl w:val="0"/>
          <w:lang w:val="ko-KR" w:eastAsia="ko-KR"/>
        </w:rPr>
        <w:t xml:space="preserve"> 2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시</w:t>
      </w:r>
      <w:r>
        <w:rPr>
          <w:sz w:val="24"/>
          <w:szCs w:val="24"/>
          <w:rtl w:val="0"/>
          <w:lang w:val="ko-KR" w:eastAsia="ko-KR"/>
        </w:rPr>
        <w:t>~ 8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사이에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콘텐츠를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생산하는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것이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오후</w:t>
      </w:r>
      <w:r>
        <w:rPr>
          <w:sz w:val="24"/>
          <w:szCs w:val="24"/>
          <w:rtl w:val="0"/>
          <w:lang w:val="ko-KR" w:eastAsia="ko-KR"/>
        </w:rPr>
        <w:t xml:space="preserve"> 8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시</w:t>
      </w:r>
      <w:r>
        <w:rPr>
          <w:sz w:val="24"/>
          <w:szCs w:val="24"/>
          <w:rtl w:val="0"/>
          <w:lang w:val="ko-KR" w:eastAsia="ko-KR"/>
        </w:rPr>
        <w:t xml:space="preserve"> ~ 2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사이에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생산하는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것보다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활동성에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영향을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많이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미치는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것으로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보였다</w:t>
      </w:r>
      <w:r>
        <w:rPr>
          <w:sz w:val="24"/>
          <w:szCs w:val="24"/>
          <w:rtl w:val="0"/>
          <w:lang w:val="ko-KR" w:eastAsia="ko-KR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그렇기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때문에</w:t>
      </w:r>
      <w:r>
        <w:rPr>
          <w:sz w:val="24"/>
          <w:szCs w:val="24"/>
          <w:rtl w:val="0"/>
          <w:lang w:val="ko-KR" w:eastAsia="ko-KR"/>
        </w:rPr>
        <w:t xml:space="preserve"> SNS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이용시간에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따라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개인의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확산행위가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활동성에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영향을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많이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미친다고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생각을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하였고</w:t>
      </w:r>
      <w:r>
        <w:rPr>
          <w:sz w:val="24"/>
          <w:szCs w:val="24"/>
          <w:rtl w:val="0"/>
          <w:lang w:val="ko-KR" w:eastAsia="ko-KR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과정을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통해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가설을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도출하게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되었다</w:t>
      </w:r>
      <w:r>
        <w:rPr>
          <w:sz w:val="24"/>
          <w:szCs w:val="24"/>
          <w:rtl w:val="0"/>
          <w:lang w:val="ko-KR" w:eastAsia="ko-KR"/>
        </w:rPr>
        <w:t>.</w:t>
      </w:r>
    </w:p>
    <w:p>
      <w:pPr>
        <w:pStyle w:val="Normal.0"/>
        <w:rPr>
          <w:rFonts w:ascii="Helvetica" w:cs="Helvetica" w:hAnsi="Helvetica" w:eastAsia="Helvetica"/>
          <w:b w:val="1"/>
          <w:bCs w:val="1"/>
          <w:sz w:val="26"/>
          <w:szCs w:val="26"/>
          <w:lang w:val="ko-KR" w:eastAsia="ko-KR"/>
        </w:rPr>
      </w:pPr>
    </w:p>
    <w:p>
      <w:pPr>
        <w:pStyle w:val="Normal.0"/>
        <w:ind w:left="440" w:hanging="44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Regression</w:t>
      </w:r>
    </w:p>
    <w:p>
      <w:pPr>
        <w:pStyle w:val="Normal.0"/>
        <w:ind w:left="400" w:hanging="40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H1 : sns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마케팅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활동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중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해시태그의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적용은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광고가치의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영향을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미치는데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사이에는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상관관계가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유의하다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Normal.0"/>
        <w:ind w:left="400" w:hanging="40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H0 : sns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마케팅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활동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중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해시태그의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적용은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광고가치의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영향을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미치는데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사이에는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상관관계가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유의하지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않다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기본값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4"/>
          <w:szCs w:val="24"/>
        </w:rPr>
      </w:pPr>
      <w:r>
        <w:rPr>
          <w:sz w:val="24"/>
          <w:szCs w:val="24"/>
          <w:rtl w:val="0"/>
          <w:lang w:val="ko-KR" w:eastAsia="ko-KR"/>
        </w:rPr>
        <w:t>참고문헌</w:t>
      </w:r>
      <w:r>
        <w:rPr>
          <w:rFonts w:ascii="Helvetica" w:hAnsi="Helvetica"/>
          <w:sz w:val="24"/>
          <w:szCs w:val="24"/>
          <w:rtl w:val="0"/>
          <w:lang w:val="en-US"/>
        </w:rPr>
        <w:t>:</w:t>
      </w:r>
      <w:r>
        <w:rPr>
          <w:rFonts w:ascii="Helvetica" w:hAnsi="Helvetica"/>
          <w:sz w:val="24"/>
          <w:szCs w:val="24"/>
          <w:rtl w:val="0"/>
          <w:lang w:val="ko-KR" w:eastAsia="ko-KR"/>
        </w:rPr>
        <w:t xml:space="preserve"> </w:t>
      </w:r>
      <w:r>
        <w:rPr>
          <w:sz w:val="24"/>
          <w:szCs w:val="24"/>
          <w:rtl w:val="0"/>
          <w:lang w:val="ko-KR" w:eastAsia="ko-KR"/>
        </w:rPr>
        <w:t>신지예</w:t>
      </w:r>
      <w:r>
        <w:rPr>
          <w:rFonts w:ascii="Helvetica" w:hAnsi="Helvetica"/>
          <w:sz w:val="24"/>
          <w:szCs w:val="24"/>
          <w:rtl w:val="0"/>
          <w:lang w:val="ko-KR" w:eastAsia="ko-KR"/>
        </w:rPr>
        <w:t xml:space="preserve"> (2016). </w:t>
      </w:r>
      <w:r>
        <w:rPr>
          <w:sz w:val="24"/>
          <w:szCs w:val="24"/>
          <w:rtl w:val="0"/>
          <w:lang w:val="ko-KR" w:eastAsia="ko-KR"/>
        </w:rPr>
        <w:t>해시태그</w:t>
      </w:r>
      <w:r>
        <w:rPr>
          <w:rFonts w:ascii="Helvetica" w:hAnsi="Helvetica"/>
          <w:sz w:val="24"/>
          <w:szCs w:val="24"/>
          <w:rtl w:val="0"/>
          <w:lang w:val="ko-KR" w:eastAsia="ko-KR"/>
        </w:rPr>
        <w:t xml:space="preserve"> </w:t>
      </w:r>
      <w:r>
        <w:rPr>
          <w:sz w:val="24"/>
          <w:szCs w:val="24"/>
          <w:rtl w:val="0"/>
          <w:lang w:val="ko-KR" w:eastAsia="ko-KR"/>
        </w:rPr>
        <w:t>유무에</w:t>
      </w:r>
      <w:r>
        <w:rPr>
          <w:rFonts w:ascii="Helvetica" w:hAnsi="Helvetica"/>
          <w:sz w:val="24"/>
          <w:szCs w:val="24"/>
          <w:rtl w:val="0"/>
          <w:lang w:val="ko-KR" w:eastAsia="ko-KR"/>
        </w:rPr>
        <w:t xml:space="preserve"> </w:t>
      </w:r>
      <w:r>
        <w:rPr>
          <w:sz w:val="24"/>
          <w:szCs w:val="24"/>
          <w:rtl w:val="0"/>
          <w:lang w:val="ko-KR" w:eastAsia="ko-KR"/>
        </w:rPr>
        <w:t>따른</w:t>
      </w:r>
      <w:r>
        <w:rPr>
          <w:rFonts w:ascii="Helvetica" w:hAnsi="Helvetica"/>
          <w:sz w:val="24"/>
          <w:szCs w:val="24"/>
          <w:rtl w:val="0"/>
          <w:lang w:val="ko-KR" w:eastAsia="ko-KR"/>
        </w:rPr>
        <w:t xml:space="preserve">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pt-PT"/>
        </w:rPr>
        <w:t xml:space="preserve">SNS </w:t>
      </w:r>
      <w:r>
        <w:rPr>
          <w:sz w:val="24"/>
          <w:szCs w:val="24"/>
          <w:rtl w:val="0"/>
          <w:lang w:val="ko-KR" w:eastAsia="ko-KR"/>
        </w:rPr>
        <w:t>광고효과</w:t>
      </w:r>
      <w:r>
        <w:rPr>
          <w:rFonts w:ascii="Helvetica" w:hAnsi="Helvetica"/>
          <w:sz w:val="24"/>
          <w:szCs w:val="24"/>
          <w:rtl w:val="0"/>
          <w:lang w:val="ko-KR" w:eastAsia="ko-KR"/>
        </w:rPr>
        <w:t xml:space="preserve">. SPA </w:t>
      </w:r>
      <w:r>
        <w:rPr>
          <w:sz w:val="24"/>
          <w:szCs w:val="24"/>
          <w:rtl w:val="0"/>
          <w:lang w:val="ko-KR" w:eastAsia="ko-KR"/>
        </w:rPr>
        <w:t>브랜드를</w:t>
      </w:r>
      <w:r>
        <w:rPr>
          <w:rFonts w:ascii="Helvetica" w:hAnsi="Helvetica"/>
          <w:sz w:val="24"/>
          <w:szCs w:val="24"/>
          <w:rtl w:val="0"/>
          <w:lang w:val="ko-KR" w:eastAsia="ko-KR"/>
        </w:rPr>
        <w:t xml:space="preserve"> </w:t>
      </w:r>
      <w:r>
        <w:rPr>
          <w:sz w:val="24"/>
          <w:szCs w:val="24"/>
          <w:rtl w:val="0"/>
          <w:lang w:val="ko-KR" w:eastAsia="ko-KR"/>
        </w:rPr>
        <w:t>중심으로</w:t>
      </w:r>
      <w:r>
        <w:rPr>
          <w:rFonts w:ascii="Helvetica" w:hAnsi="Helvetica"/>
          <w:sz w:val="24"/>
          <w:szCs w:val="24"/>
          <w:rtl w:val="0"/>
          <w:lang w:val="ko-KR" w:eastAsia="ko-KR"/>
        </w:rPr>
        <w:t xml:space="preserve">. </w:t>
      </w:r>
      <w:r>
        <w:rPr>
          <w:sz w:val="24"/>
          <w:szCs w:val="24"/>
          <w:rtl w:val="0"/>
          <w:lang w:val="ko-KR" w:eastAsia="ko-KR"/>
        </w:rPr>
        <w:t>학위논문</w:t>
      </w:r>
      <w:r>
        <w:rPr>
          <w:rFonts w:ascii="Helvetica" w:hAnsi="Helvetica"/>
          <w:sz w:val="24"/>
          <w:szCs w:val="24"/>
          <w:rtl w:val="0"/>
          <w:lang w:val="ko-KR" w:eastAsia="ko-KR"/>
        </w:rPr>
        <w:t xml:space="preserve"> 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Helvetica" w:cs="Helvetica" w:hAnsi="Helvetica" w:eastAsia="Helvetica" w:hint="eastAsia"/>
          <w:b w:val="1"/>
          <w:bCs w:val="1"/>
          <w:sz w:val="28"/>
          <w:szCs w:val="28"/>
          <w:rtl w:val="0"/>
          <w:lang w:val="ko-KR" w:eastAsia="ko-KR"/>
        </w:rPr>
      </w:pPr>
      <w:r>
        <w:rPr>
          <w:rFonts w:eastAsia="Arial Unicode MS" w:hint="eastAsia"/>
          <w:b w:val="0"/>
          <w:bCs w:val="0"/>
          <w:sz w:val="28"/>
          <w:szCs w:val="28"/>
          <w:rtl w:val="0"/>
          <w:lang w:val="ko-KR" w:eastAsia="ko-KR"/>
        </w:rPr>
        <w:t>도출된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ko-KR" w:eastAsia="ko-KR"/>
        </w:rPr>
        <w:t xml:space="preserve"> </w:t>
      </w:r>
      <w:r>
        <w:rPr>
          <w:rFonts w:eastAsia="Arial Unicode MS" w:hint="eastAsia"/>
          <w:b w:val="0"/>
          <w:bCs w:val="0"/>
          <w:sz w:val="28"/>
          <w:szCs w:val="28"/>
          <w:rtl w:val="0"/>
          <w:lang w:val="ko-KR" w:eastAsia="ko-KR"/>
        </w:rPr>
        <w:t>이유</w:t>
      </w:r>
    </w:p>
    <w:p>
      <w:pPr>
        <w:pStyle w:val="Normal.0"/>
        <w:rPr>
          <w:sz w:val="24"/>
          <w:szCs w:val="24"/>
        </w:rPr>
      </w:pPr>
      <w:r>
        <w:rPr>
          <w:rFonts w:eastAsia="Arial Unicode MS" w:hint="eastAsia"/>
          <w:sz w:val="24"/>
          <w:szCs w:val="24"/>
          <w:rtl w:val="0"/>
          <w:lang w:val="ko-KR" w:eastAsia="ko-KR"/>
        </w:rPr>
        <w:t>가설을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도출해내기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위해서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논문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연구결과를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참고하였다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해시태그는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마케팅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활동의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하나로서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광고가치에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대해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영향을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끼친다고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생각을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하였고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연구결과는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다음과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같았다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해시태그와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마케팅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활동의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상호작용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효과를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보면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sz w:val="24"/>
          <w:szCs w:val="24"/>
          <w:rtl w:val="0"/>
          <w:lang w:val="en-US"/>
        </w:rPr>
        <w:t>F=7.883, P&lt;.005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로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유의하게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나타났다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결과를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토대로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해시태그의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유무에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따라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마케팅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활동에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대한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정보성의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패턴이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다르게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나타남을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알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있다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결과를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통해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가설을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도출해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내었다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Normal.0"/>
        <w:rPr>
          <w:rFonts w:ascii="Helvetica" w:cs="Helvetica" w:hAnsi="Helvetica" w:eastAsia="Helvetica"/>
          <w:sz w:val="26"/>
          <w:szCs w:val="26"/>
        </w:rPr>
      </w:pPr>
    </w:p>
    <w:p>
      <w:pPr>
        <w:pStyle w:val="Normal.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Multiple Regression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H1 : SNS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네트워크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사이즈와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네트워크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확장행위가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활동성에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영향을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미치는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데</w:t>
      </w:r>
      <w:r>
        <w:rPr>
          <w:sz w:val="24"/>
          <w:szCs w:val="24"/>
          <w:rtl w:val="0"/>
          <w:lang w:val="ko-KR" w:eastAsia="ko-KR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사이에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존재하는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상관관계가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유의하다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Normal.0"/>
        <w:ind w:left="400" w:hanging="40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H0 : SNS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네트워크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사이즈와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네트워크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확장행위가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활동성에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영향을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미치는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데</w:t>
      </w:r>
      <w:r>
        <w:rPr>
          <w:sz w:val="24"/>
          <w:szCs w:val="24"/>
          <w:rtl w:val="0"/>
          <w:lang w:val="ko-KR" w:eastAsia="ko-KR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사이에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존재하는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상관관계가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유의하지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않다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Normal.0"/>
        <w:ind w:left="440" w:hanging="440"/>
        <w:rPr>
          <w:sz w:val="24"/>
          <w:szCs w:val="24"/>
        </w:rPr>
      </w:pPr>
      <w:r>
        <w:rPr>
          <w:rFonts w:eastAsia="Arial Unicode MS" w:hint="eastAsia"/>
          <w:sz w:val="24"/>
          <w:szCs w:val="24"/>
          <w:rtl w:val="0"/>
          <w:lang w:val="ko-KR" w:eastAsia="ko-KR"/>
        </w:rPr>
        <w:t>참고문헌</w:t>
      </w:r>
      <w:r>
        <w:rPr>
          <w:sz w:val="24"/>
          <w:szCs w:val="24"/>
          <w:rtl w:val="0"/>
          <w:lang w:val="ko-KR" w:eastAsia="ko-KR"/>
        </w:rPr>
        <w:t xml:space="preserve">: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김수은</w:t>
      </w:r>
      <w:r>
        <w:rPr>
          <w:sz w:val="24"/>
          <w:szCs w:val="24"/>
          <w:rtl w:val="0"/>
          <w:lang w:val="ko-KR" w:eastAsia="ko-KR"/>
        </w:rPr>
        <w:t xml:space="preserve"> (2013).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소셜</w:t>
      </w:r>
      <w:r>
        <w:rPr>
          <w:kern w:val="0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미디어</w:t>
      </w:r>
      <w:r>
        <w:rPr>
          <w:kern w:val="0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마케팅을</w:t>
      </w:r>
      <w:r>
        <w:rPr>
          <w:kern w:val="0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위한</w:t>
      </w:r>
      <w:r>
        <w:rPr>
          <w:kern w:val="0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사용자</w:t>
      </w:r>
      <w:r>
        <w:rPr>
          <w:kern w:val="0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활동성에</w:t>
      </w:r>
      <w:r>
        <w:rPr>
          <w:kern w:val="0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관한</w:t>
      </w:r>
      <w:r>
        <w:rPr>
          <w:kern w:val="0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연구</w:t>
      </w:r>
      <w:r>
        <w:rPr>
          <w:kern w:val="0"/>
          <w:sz w:val="24"/>
          <w:szCs w:val="24"/>
          <w:rtl w:val="0"/>
          <w:lang w:val="ko-KR" w:eastAsia="ko-KR"/>
        </w:rPr>
        <w:t>.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sz w:val="24"/>
          <w:szCs w:val="24"/>
          <w:rtl w:val="0"/>
          <w:lang w:val="pt-PT"/>
        </w:rPr>
        <w:t xml:space="preserve">SNS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사용자의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활동을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중심으로</w:t>
      </w:r>
      <w:r>
        <w:rPr>
          <w:sz w:val="24"/>
          <w:szCs w:val="24"/>
          <w:rtl w:val="0"/>
          <w:lang w:val="ko-KR" w:eastAsia="ko-KR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학위논문</w:t>
      </w:r>
      <w:r>
        <w:rPr>
          <w:sz w:val="24"/>
          <w:szCs w:val="24"/>
          <w:rtl w:val="0"/>
          <w:lang w:val="ko-KR" w:eastAsia="ko-KR"/>
        </w:rPr>
        <w:t>.</w:t>
      </w:r>
    </w:p>
    <w:p>
      <w:pPr>
        <w:pStyle w:val="Normal.0"/>
        <w:numPr>
          <w:ilvl w:val="0"/>
          <w:numId w:val="3"/>
        </w:numPr>
        <w:bidi w:val="0"/>
        <w:ind w:right="0"/>
        <w:jc w:val="both"/>
        <w:rPr>
          <w:rFonts w:ascii="Helvetica" w:cs="Helvetica" w:hAnsi="Helvetica" w:eastAsia="Helvetica" w:hint="eastAsia"/>
          <w:b w:val="1"/>
          <w:bCs w:val="1"/>
          <w:sz w:val="26"/>
          <w:szCs w:val="26"/>
          <w:rtl w:val="0"/>
          <w:lang w:val="ko-KR" w:eastAsia="ko-KR"/>
        </w:rPr>
      </w:pPr>
      <w:r>
        <w:rPr>
          <w:rFonts w:eastAsia="Arial Unicode MS" w:hint="eastAsia"/>
          <w:b w:val="0"/>
          <w:bCs w:val="0"/>
          <w:sz w:val="26"/>
          <w:szCs w:val="26"/>
          <w:rtl w:val="0"/>
          <w:lang w:val="ko-KR" w:eastAsia="ko-KR"/>
        </w:rPr>
        <w:t>도출된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b w:val="0"/>
          <w:bCs w:val="0"/>
          <w:sz w:val="26"/>
          <w:szCs w:val="26"/>
          <w:rtl w:val="0"/>
          <w:lang w:val="ko-KR" w:eastAsia="ko-KR"/>
        </w:rPr>
        <w:t>이유</w:t>
      </w:r>
    </w:p>
    <w:p>
      <w:pPr>
        <w:pStyle w:val="Normal.0"/>
        <w:rPr>
          <w:sz w:val="24"/>
          <w:szCs w:val="24"/>
          <w:lang w:val="ko-KR" w:eastAsia="ko-KR"/>
        </w:rPr>
      </w:pPr>
      <w:r>
        <w:rPr>
          <w:rFonts w:eastAsia="Arial Unicode MS" w:hint="eastAsia"/>
          <w:sz w:val="24"/>
          <w:szCs w:val="24"/>
          <w:rtl w:val="0"/>
          <w:lang w:val="ko-KR" w:eastAsia="ko-KR"/>
        </w:rPr>
        <w:t>가설을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도출해내기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위해서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위의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논문을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참고하게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되었다</w:t>
      </w:r>
      <w:r>
        <w:rPr>
          <w:sz w:val="24"/>
          <w:szCs w:val="24"/>
          <w:rtl w:val="0"/>
          <w:lang w:val="ko-KR" w:eastAsia="ko-KR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연구결과를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참고하자면</w:t>
      </w:r>
      <w:r>
        <w:rPr>
          <w:sz w:val="24"/>
          <w:szCs w:val="24"/>
          <w:rtl w:val="0"/>
          <w:lang w:val="ko-KR" w:eastAsia="ko-KR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네트워크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사이즈와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네트워크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확장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행위를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활동성과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연결시킨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모델을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사용하게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되었다</w:t>
      </w:r>
      <w:r>
        <w:rPr>
          <w:sz w:val="24"/>
          <w:szCs w:val="24"/>
          <w:rtl w:val="0"/>
          <w:lang w:val="ko-KR" w:eastAsia="ko-KR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각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요인들에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대한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영향력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비교가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한번에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이루어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졌으며</w:t>
      </w:r>
      <w:r>
        <w:rPr>
          <w:sz w:val="24"/>
          <w:szCs w:val="24"/>
          <w:rtl w:val="0"/>
          <w:lang w:val="ko-KR" w:eastAsia="ko-KR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네트워크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사이즈와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네트워크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확장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행위는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개인의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활동성에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긍정적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영향을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끼친다</w:t>
      </w:r>
      <w:r>
        <w:rPr>
          <w:sz w:val="24"/>
          <w:szCs w:val="24"/>
          <w:rtl w:val="0"/>
          <w:lang w:val="ko-KR" w:eastAsia="ko-KR"/>
        </w:rPr>
        <w:t>.</w:t>
      </w:r>
    </w:p>
    <w:p>
      <w:pPr>
        <w:pStyle w:val="Normal.0"/>
        <w:rPr>
          <w:sz w:val="24"/>
          <w:szCs w:val="24"/>
          <w:lang w:val="ko-KR" w:eastAsia="ko-KR"/>
        </w:rPr>
      </w:pP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cs="Helvetica" w:hAnsi="Helvetica" w:eastAsia="Helvetica"/>
          <w:b w:val="1"/>
          <w:bCs w:val="1"/>
          <w:sz w:val="28"/>
          <w:szCs w:val="28"/>
          <w:lang w:val="ko-KR" w:eastAsia="ko-KR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ko-KR" w:eastAsia="ko-KR"/>
        </w:rPr>
        <w:t>조별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ko-KR" w:eastAsia="ko-KR"/>
        </w:rPr>
        <w:t>일지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ko-KR" w:eastAsia="ko-KR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ko-KR" w:eastAsia="ko-KR"/>
        </w:rPr>
        <w:t>조원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ko-KR" w:eastAsia="ko-KR"/>
        </w:rPr>
        <w:t xml:space="preserve"> 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ko-KR" w:eastAsia="ko-KR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ko-KR" w:eastAsia="ko-KR"/>
        </w:rPr>
        <w:t>명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ko-KR" w:eastAsia="ko-KR"/>
        </w:rPr>
        <w:t>참여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ko-KR" w:eastAsia="ko-KR"/>
        </w:rPr>
        <w:t>)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cs="Helvetica" w:hAnsi="Helvetica" w:eastAsia="Helvetica"/>
          <w:b w:val="1"/>
          <w:bCs w:val="1"/>
          <w:sz w:val="28"/>
          <w:szCs w:val="28"/>
          <w:lang w:val="ko-KR" w:eastAsia="ko-KR"/>
        </w:rPr>
      </w:pP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cs="Helvetica" w:hAnsi="Helvetica" w:eastAsia="Helvetica"/>
          <w:sz w:val="26"/>
          <w:szCs w:val="26"/>
          <w:lang w:val="ko-KR" w:eastAsia="ko-KR"/>
        </w:rPr>
      </w:pP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2016.05.11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오후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시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오후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시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>30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분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관심사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소개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및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설명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정리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>)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cs="Helvetica" w:hAnsi="Helvetica" w:eastAsia="Helvetica"/>
          <w:sz w:val="26"/>
          <w:szCs w:val="26"/>
          <w:lang w:val="ko-KR" w:eastAsia="ko-KR"/>
        </w:rPr>
      </w:pP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2016.05.14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오후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시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오후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시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분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각자의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의견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정리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및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토의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>)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cs="Helvetica" w:hAnsi="Helvetica" w:eastAsia="Helvetica"/>
          <w:sz w:val="26"/>
          <w:szCs w:val="26"/>
          <w:lang w:val="ko-KR" w:eastAsia="ko-KR"/>
        </w:rPr>
      </w:pP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2016.05.15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오후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시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오후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시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>30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분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가설에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대한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부분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정리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>)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2016.05.16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온라인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상에서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최종</w:t>
      </w:r>
      <w:r>
        <w:rPr>
          <w:rFonts w:ascii="Helvetica" w:hAnsi="Helvetica"/>
          <w:sz w:val="26"/>
          <w:szCs w:val="26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ko-KR" w:eastAsia="ko-KR"/>
        </w:rPr>
        <w:t>정리</w:t>
      </w:r>
    </w:p>
    <w:sectPr>
      <w:headerReference w:type="default" r:id="rId5"/>
      <w:footerReference w:type="default" r:id="rId6"/>
      <w:pgSz w:w="11900" w:h="16840" w:orient="portrait"/>
      <w:pgMar w:top="1701" w:right="1440" w:bottom="1440" w:left="144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ple SD 산돌고딕 Neo 일반체">
    <w:charset w:val="00"/>
    <w:family w:val="roman"/>
    <w:pitch w:val="default"/>
  </w:font>
  <w:font w:name="맑은 고딕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머리말 및 꼬리말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머리말 및 꼬리말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구분점"/>
  </w:abstractNum>
  <w:abstractNum w:abstractNumId="1">
    <w:multiLevelType w:val="hybridMultilevel"/>
    <w:styleLink w:val="구분점"/>
    <w:lvl w:ilvl="0">
      <w:start w:val="1"/>
      <w:numFmt w:val="bullet"/>
      <w:suff w:val="tab"/>
      <w:lvlText w:val="-"/>
      <w:lvlJc w:val="left"/>
      <w:pPr>
        <w:ind w:left="158" w:hanging="158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801" w:hanging="20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401" w:hanging="20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001" w:hanging="20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601" w:hanging="20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201" w:hanging="20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801" w:hanging="20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401" w:hanging="20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5001" w:hanging="20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158" w:hanging="158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787" w:hanging="187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1387" w:hanging="187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1987" w:hanging="187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2587" w:hanging="187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187" w:hanging="187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3787" w:hanging="187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4387" w:hanging="187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4987" w:hanging="187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00"/>
  <w:autoHyphenation w:val="1"/>
  <w:evenAndOddHeaders w:val="0"/>
  <w:bookFoldPrinting w:val="0"/>
  <w:noLineBreaksAfter w:lang="한국어" w:val="‘“(〔[{〈《「『【⦅〘〖«〝︵︷︹︻︽︿﹁﹃﹇﹙﹛﹝｢"/>
  <w:noLineBreaksBefore w:lang="한국어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머리말 및 꼬리말">
    <w:name w:val="머리말 및 꼬리말"/>
    <w:next w:val="머리말 및 꼬리말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ple SD 산돌고딕 Neo 일반체" w:cs="Arial Unicode MS" w:hAnsi="Apple SD 산돌고딕 Neo 일반체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60" w:line="259" w:lineRule="auto"/>
      <w:ind w:left="0" w:right="0" w:firstLine="0"/>
      <w:jc w:val="both"/>
      <w:outlineLvl w:val="9"/>
    </w:pPr>
    <w:rPr>
      <w:rFonts w:ascii="맑은 고딕" w:cs="맑은 고딕" w:hAnsi="맑은 고딕" w:eastAsia="맑은 고딕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  <w:lang w:val="en-US"/>
    </w:rPr>
  </w:style>
  <w:style w:type="paragraph" w:styleId="기본값 A">
    <w:name w:val="기본값 A"/>
    <w:next w:val="기본값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60" w:line="259" w:lineRule="auto"/>
      <w:ind w:left="0" w:right="0" w:firstLine="0"/>
      <w:jc w:val="both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ko-KR" w:eastAsia="ko-KR"/>
    </w:rPr>
  </w:style>
  <w:style w:type="paragraph" w:styleId="기본값">
    <w:name w:val="기본값"/>
    <w:next w:val="기본값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ple SD 산돌고딕 Neo 일반체" w:cs="Arial Unicode MS" w:hAnsi="Apple SD 산돌고딕 Neo 일반체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numbering" w:styleId="구분점">
    <w:name w:val="구분점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테마">
  <a:themeElements>
    <a:clrScheme name="Office 테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테마">
      <a:majorFont>
        <a:latin typeface="Apple SD 산돌고딕 Neo 볼드체"/>
        <a:ea typeface="Apple SD 산돌고딕 Neo 볼드체"/>
        <a:cs typeface="Apple SD 산돌고딕 Neo 볼드체"/>
      </a:majorFont>
      <a:minorFont>
        <a:latin typeface="Apple SD 산돌고딕 Neo 일반체"/>
        <a:ea typeface="Apple SD 산돌고딕 Neo 일반체"/>
        <a:cs typeface="Apple SD 산돌고딕 Neo 일반체"/>
      </a:minorFont>
    </a:fontScheme>
    <a:fmtScheme name="Office 테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