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443" w:rsidRDefault="00EE5443" w:rsidP="00EE5443">
      <w:pPr>
        <w:rPr>
          <w:rFonts w:hint="eastAsia"/>
          <w:b/>
          <w:sz w:val="26"/>
          <w:szCs w:val="26"/>
        </w:rPr>
      </w:pPr>
      <w:r w:rsidRPr="00EE5443">
        <w:rPr>
          <w:rFonts w:hint="eastAsia"/>
          <w:b/>
          <w:sz w:val="26"/>
          <w:szCs w:val="26"/>
        </w:rPr>
        <w:t>1. T-TEST</w:t>
      </w:r>
    </w:p>
    <w:p w:rsidR="00EE5443" w:rsidRPr="00EE5443" w:rsidRDefault="00EE5443" w:rsidP="00EE5443">
      <w:pPr>
        <w:rPr>
          <w:rFonts w:hint="eastAsia"/>
          <w:szCs w:val="20"/>
        </w:rPr>
      </w:pPr>
      <w:proofErr w:type="gramStart"/>
      <w:r w:rsidRPr="00EE5443">
        <w:rPr>
          <w:rFonts w:hint="eastAsia"/>
          <w:b/>
          <w:szCs w:val="20"/>
        </w:rPr>
        <w:t>관심사</w:t>
      </w:r>
      <w:r>
        <w:rPr>
          <w:rFonts w:hint="eastAsia"/>
          <w:b/>
          <w:szCs w:val="20"/>
        </w:rPr>
        <w:t xml:space="preserve"> </w:t>
      </w:r>
      <w:r w:rsidRPr="00EE5443">
        <w:rPr>
          <w:rFonts w:hint="eastAsia"/>
          <w:szCs w:val="20"/>
        </w:rPr>
        <w:t>:</w:t>
      </w:r>
      <w:proofErr w:type="gramEnd"/>
      <w:r w:rsidRPr="00EE5443">
        <w:rPr>
          <w:szCs w:val="20"/>
        </w:rPr>
        <w:t xml:space="preserve"> </w:t>
      </w:r>
      <w:r w:rsidRPr="00EE5443">
        <w:rPr>
          <w:rFonts w:hint="eastAsia"/>
          <w:szCs w:val="20"/>
        </w:rPr>
        <w:t>인구 이동에 영향을 미치는 요인</w:t>
      </w:r>
    </w:p>
    <w:p w:rsidR="00EE5443" w:rsidRPr="00EE5443" w:rsidRDefault="00EE5443" w:rsidP="00EE5443">
      <w:pPr>
        <w:rPr>
          <w:rFonts w:hint="eastAsia"/>
          <w:szCs w:val="20"/>
        </w:rPr>
      </w:pPr>
      <w:proofErr w:type="gramStart"/>
      <w:r w:rsidRPr="00EE5443">
        <w:rPr>
          <w:rFonts w:hint="eastAsia"/>
          <w:b/>
          <w:szCs w:val="20"/>
        </w:rPr>
        <w:t>가설</w:t>
      </w:r>
      <w:r w:rsidRPr="00EE5443">
        <w:rPr>
          <w:rFonts w:hint="eastAsia"/>
          <w:szCs w:val="20"/>
        </w:rPr>
        <w:t xml:space="preserve"> :</w:t>
      </w:r>
      <w:proofErr w:type="gramEnd"/>
      <w:r w:rsidRPr="00EE5443">
        <w:rPr>
          <w:rFonts w:hint="eastAsia"/>
          <w:szCs w:val="20"/>
        </w:rPr>
        <w:t xml:space="preserve"> 신도시 개발이 된 도시일수록 그렇지 않은 도시보다 인구유입이 많다.</w:t>
      </w:r>
    </w:p>
    <w:p w:rsidR="00EE5443" w:rsidRPr="00EE5443" w:rsidRDefault="00EE5443" w:rsidP="00EE5443">
      <w:pPr>
        <w:rPr>
          <w:rFonts w:hint="eastAsia"/>
          <w:szCs w:val="20"/>
        </w:rPr>
      </w:pPr>
      <w:proofErr w:type="gramStart"/>
      <w:r w:rsidRPr="00EE5443">
        <w:rPr>
          <w:rFonts w:hint="eastAsia"/>
          <w:b/>
          <w:szCs w:val="20"/>
        </w:rPr>
        <w:t>참고논문</w:t>
      </w:r>
      <w:r>
        <w:rPr>
          <w:rFonts w:hint="eastAsia"/>
          <w:szCs w:val="20"/>
        </w:rPr>
        <w:t xml:space="preserve"> </w:t>
      </w:r>
      <w:r w:rsidRPr="00EE5443">
        <w:rPr>
          <w:rFonts w:hint="eastAsia"/>
          <w:szCs w:val="20"/>
        </w:rPr>
        <w:t>:</w:t>
      </w:r>
      <w:proofErr w:type="gramEnd"/>
      <w:r w:rsidRPr="00EE5443">
        <w:rPr>
          <w:rFonts w:hint="eastAsia"/>
          <w:szCs w:val="20"/>
        </w:rPr>
        <w:t xml:space="preserve"> 1996~2000년 동안 전입자수로 본 상위 10위 지역을 살펴 보면 고양시, 성남시, 수원시, 부천시, 안양시 순으로 나타나고 있어, 1990년대 초. 중반 건설된 제1기 신도시 개발로 인한 주택공급이 인구흡입요인으로 얼마나 강하게 작용하고 있는지를 말해준다. 즉, 수도권 5개 신도시 개발이 1996년 시점을 기하여 거의 종료되었으나, 이들 지역으로 전입하는 인구가 높게 나타나는 것은 도시개발에 따른 인구흡입력이 단기간에 그치는 것이 아니라 일정기간 동안 지속적인 </w:t>
      </w:r>
      <w:proofErr w:type="spellStart"/>
      <w:r w:rsidRPr="00EE5443">
        <w:rPr>
          <w:rFonts w:hint="eastAsia"/>
          <w:szCs w:val="20"/>
        </w:rPr>
        <w:t>인구유입력을</w:t>
      </w:r>
      <w:proofErr w:type="spellEnd"/>
      <w:r w:rsidRPr="00EE5443">
        <w:rPr>
          <w:rFonts w:hint="eastAsia"/>
          <w:szCs w:val="20"/>
        </w:rPr>
        <w:t xml:space="preserve"> 지니고 있음을 암시하게 해준다.</w:t>
      </w:r>
    </w:p>
    <w:p w:rsidR="00EE5443" w:rsidRPr="00EE5443" w:rsidRDefault="00EE5443" w:rsidP="00EE5443">
      <w:pPr>
        <w:rPr>
          <w:rFonts w:hint="eastAsia"/>
          <w:szCs w:val="20"/>
        </w:rPr>
      </w:pPr>
      <w:r>
        <w:rPr>
          <w:rFonts w:hint="eastAsia"/>
          <w:szCs w:val="20"/>
        </w:rPr>
        <w:t>&lt;</w:t>
      </w:r>
      <w:r w:rsidRPr="00EE5443">
        <w:rPr>
          <w:rFonts w:hint="eastAsia"/>
          <w:szCs w:val="20"/>
        </w:rPr>
        <w:t xml:space="preserve">수도권 신도시 개발이 인구이동과 통근통행패턴에 미친 영향 </w:t>
      </w:r>
      <w:r w:rsidRPr="00EE5443">
        <w:rPr>
          <w:szCs w:val="20"/>
        </w:rPr>
        <w:t>–</w:t>
      </w:r>
      <w:r w:rsidRPr="00EE5443">
        <w:rPr>
          <w:rFonts w:hint="eastAsia"/>
          <w:szCs w:val="20"/>
        </w:rPr>
        <w:t xml:space="preserve"> 이희연 이승민</w:t>
      </w:r>
      <w:r>
        <w:rPr>
          <w:rFonts w:hint="eastAsia"/>
          <w:szCs w:val="20"/>
        </w:rPr>
        <w:t>&gt;</w:t>
      </w:r>
    </w:p>
    <w:p w:rsidR="00EE5443" w:rsidRPr="00EE5443" w:rsidRDefault="00EE5443" w:rsidP="00EE5443">
      <w:pPr>
        <w:rPr>
          <w:rFonts w:hint="eastAsia"/>
          <w:szCs w:val="20"/>
        </w:rPr>
      </w:pPr>
    </w:p>
    <w:p w:rsidR="00EE5443" w:rsidRDefault="00EE5443" w:rsidP="00EE5443">
      <w:pPr>
        <w:rPr>
          <w:rFonts w:hint="eastAsia"/>
          <w:b/>
          <w:sz w:val="26"/>
          <w:szCs w:val="26"/>
        </w:rPr>
      </w:pPr>
      <w:r w:rsidRPr="00EE5443">
        <w:rPr>
          <w:b/>
          <w:sz w:val="26"/>
          <w:szCs w:val="26"/>
        </w:rPr>
        <w:t>2. F-Test</w:t>
      </w:r>
    </w:p>
    <w:p w:rsidR="00EE5443" w:rsidRPr="00EE5443" w:rsidRDefault="00EE5443" w:rsidP="00EE5443">
      <w:pPr>
        <w:rPr>
          <w:szCs w:val="20"/>
        </w:rPr>
      </w:pPr>
      <w:proofErr w:type="gramStart"/>
      <w:r w:rsidRPr="00EE5443">
        <w:rPr>
          <w:rFonts w:hint="eastAsia"/>
          <w:b/>
          <w:szCs w:val="20"/>
        </w:rPr>
        <w:t>관심사</w:t>
      </w:r>
      <w:r>
        <w:rPr>
          <w:rFonts w:hint="eastAsia"/>
          <w:b/>
          <w:szCs w:val="20"/>
        </w:rPr>
        <w:t xml:space="preserve"> </w:t>
      </w:r>
      <w:r w:rsidRPr="00EE5443">
        <w:rPr>
          <w:rFonts w:hint="eastAsia"/>
          <w:szCs w:val="20"/>
        </w:rPr>
        <w:t>:</w:t>
      </w:r>
      <w:proofErr w:type="gramEnd"/>
      <w:r w:rsidRPr="00EE5443">
        <w:rPr>
          <w:szCs w:val="20"/>
        </w:rPr>
        <w:t xml:space="preserve"> </w:t>
      </w:r>
      <w:r w:rsidRPr="00EE5443">
        <w:rPr>
          <w:rFonts w:hint="eastAsia"/>
          <w:szCs w:val="20"/>
        </w:rPr>
        <w:t>인구 이동에 영향을 미치는 요인</w:t>
      </w:r>
    </w:p>
    <w:p w:rsidR="00EE5443" w:rsidRPr="00EE5443" w:rsidRDefault="00EE5443" w:rsidP="00EE5443">
      <w:pPr>
        <w:rPr>
          <w:szCs w:val="20"/>
        </w:rPr>
      </w:pPr>
      <w:proofErr w:type="gramStart"/>
      <w:r w:rsidRPr="00EE5443">
        <w:rPr>
          <w:rFonts w:hint="eastAsia"/>
          <w:b/>
          <w:szCs w:val="20"/>
        </w:rPr>
        <w:t>가설</w:t>
      </w:r>
      <w:r>
        <w:rPr>
          <w:rFonts w:hint="eastAsia"/>
          <w:b/>
          <w:szCs w:val="20"/>
        </w:rPr>
        <w:t xml:space="preserve"> </w:t>
      </w:r>
      <w:r w:rsidRPr="00EE5443">
        <w:rPr>
          <w:szCs w:val="20"/>
        </w:rPr>
        <w:t>:</w:t>
      </w:r>
      <w:proofErr w:type="gramEnd"/>
      <w:r w:rsidRPr="00EE5443">
        <w:rPr>
          <w:szCs w:val="20"/>
        </w:rPr>
        <w:t xml:space="preserve"> 취업문제가 수도권의 인구이동에 큰 영향을 미치고 있다.</w:t>
      </w:r>
    </w:p>
    <w:p w:rsidR="00EE5443" w:rsidRDefault="00EE5443" w:rsidP="00EE5443">
      <w:pPr>
        <w:rPr>
          <w:rFonts w:hint="eastAsia"/>
          <w:szCs w:val="20"/>
        </w:rPr>
      </w:pPr>
      <w:proofErr w:type="gramStart"/>
      <w:r w:rsidRPr="00EE5443">
        <w:rPr>
          <w:rFonts w:hint="eastAsia"/>
          <w:b/>
          <w:szCs w:val="20"/>
        </w:rPr>
        <w:t>참고논문</w:t>
      </w:r>
      <w:r>
        <w:rPr>
          <w:rFonts w:hint="eastAsia"/>
          <w:b/>
          <w:szCs w:val="20"/>
        </w:rPr>
        <w:t xml:space="preserve"> </w:t>
      </w:r>
      <w:r w:rsidRPr="00EE5443">
        <w:rPr>
          <w:szCs w:val="20"/>
        </w:rPr>
        <w:t>:</w:t>
      </w:r>
      <w:proofErr w:type="gramEnd"/>
      <w:r w:rsidRPr="00EE5443">
        <w:rPr>
          <w:szCs w:val="20"/>
        </w:rPr>
        <w:t xml:space="preserve"> 서울시에 인구밀집도가 매 해 증가함에 따라 </w:t>
      </w:r>
      <w:proofErr w:type="spellStart"/>
      <w:r w:rsidRPr="00EE5443">
        <w:rPr>
          <w:szCs w:val="20"/>
        </w:rPr>
        <w:t>실업율이</w:t>
      </w:r>
      <w:proofErr w:type="spellEnd"/>
      <w:r w:rsidRPr="00EE5443">
        <w:rPr>
          <w:szCs w:val="20"/>
        </w:rPr>
        <w:t xml:space="preserve"> 증가하고 있다. 이에 서울시에서 수도권으로부터의 </w:t>
      </w:r>
      <w:proofErr w:type="spellStart"/>
      <w:r w:rsidRPr="00EE5443">
        <w:rPr>
          <w:szCs w:val="20"/>
        </w:rPr>
        <w:t>전출률이</w:t>
      </w:r>
      <w:proofErr w:type="spellEnd"/>
      <w:r w:rsidRPr="00EE5443">
        <w:rPr>
          <w:szCs w:val="20"/>
        </w:rPr>
        <w:t xml:space="preserve"> 증가하고 있다. 또한 수도권의 사업체수와 종사자수 추이 또한 1995년부터 2003년까지 매 해 증가하고 있다.</w:t>
      </w:r>
    </w:p>
    <w:p w:rsidR="00EE5443" w:rsidRDefault="00EE5443" w:rsidP="00EE5443">
      <w:pPr>
        <w:rPr>
          <w:rFonts w:hint="eastAsia"/>
          <w:szCs w:val="20"/>
        </w:rPr>
      </w:pPr>
      <w:r>
        <w:rPr>
          <w:rFonts w:hint="eastAsia"/>
          <w:szCs w:val="20"/>
        </w:rPr>
        <w:t>&lt;</w:t>
      </w:r>
      <w:r w:rsidRPr="00EE5443">
        <w:rPr>
          <w:szCs w:val="20"/>
        </w:rPr>
        <w:t>2016년 1/4분기 국내인구이동</w:t>
      </w:r>
      <w:r w:rsidRPr="00EE5443">
        <w:rPr>
          <w:rFonts w:hint="eastAsia"/>
          <w:szCs w:val="20"/>
        </w:rPr>
        <w:t xml:space="preserve"> 현황 </w:t>
      </w:r>
      <w:r w:rsidRPr="00EE5443">
        <w:rPr>
          <w:szCs w:val="20"/>
        </w:rPr>
        <w:t>–</w:t>
      </w:r>
      <w:r w:rsidRPr="00EE5443">
        <w:rPr>
          <w:rFonts w:hint="eastAsia"/>
          <w:szCs w:val="20"/>
        </w:rPr>
        <w:t xml:space="preserve"> 통계청</w:t>
      </w:r>
      <w:r>
        <w:rPr>
          <w:rFonts w:hint="eastAsia"/>
          <w:szCs w:val="20"/>
        </w:rPr>
        <w:t>&gt;</w:t>
      </w:r>
    </w:p>
    <w:p w:rsidR="00EE5443" w:rsidRPr="00EE5443" w:rsidRDefault="00EE5443" w:rsidP="00EE5443">
      <w:pPr>
        <w:rPr>
          <w:rFonts w:hint="eastAsia"/>
          <w:szCs w:val="20"/>
        </w:rPr>
      </w:pPr>
    </w:p>
    <w:p w:rsidR="00EE5443" w:rsidRDefault="00EE5443" w:rsidP="00EE5443">
      <w:pPr>
        <w:rPr>
          <w:rFonts w:hint="eastAsia"/>
          <w:b/>
          <w:sz w:val="26"/>
          <w:szCs w:val="26"/>
        </w:rPr>
      </w:pPr>
      <w:r w:rsidRPr="00EE5443">
        <w:rPr>
          <w:rFonts w:hint="eastAsia"/>
          <w:b/>
          <w:sz w:val="26"/>
          <w:szCs w:val="26"/>
        </w:rPr>
        <w:t>3</w:t>
      </w:r>
      <w:r w:rsidRPr="00EE5443">
        <w:rPr>
          <w:b/>
          <w:sz w:val="26"/>
          <w:szCs w:val="26"/>
        </w:rPr>
        <w:t>. Factorial ANOVA</w:t>
      </w:r>
    </w:p>
    <w:p w:rsidR="00EE5443" w:rsidRPr="00EE5443" w:rsidRDefault="00EE5443" w:rsidP="00EE5443">
      <w:pPr>
        <w:rPr>
          <w:szCs w:val="20"/>
        </w:rPr>
      </w:pPr>
      <w:proofErr w:type="gramStart"/>
      <w:r w:rsidRPr="00EE5443">
        <w:rPr>
          <w:rFonts w:hint="eastAsia"/>
          <w:b/>
          <w:szCs w:val="20"/>
        </w:rPr>
        <w:t>관심사</w:t>
      </w:r>
      <w:r>
        <w:rPr>
          <w:rFonts w:hint="eastAsia"/>
          <w:b/>
          <w:szCs w:val="20"/>
        </w:rPr>
        <w:t xml:space="preserve"> </w:t>
      </w:r>
      <w:r w:rsidRPr="00EE5443">
        <w:rPr>
          <w:rFonts w:hint="eastAsia"/>
          <w:szCs w:val="20"/>
        </w:rPr>
        <w:t>:</w:t>
      </w:r>
      <w:proofErr w:type="gramEnd"/>
      <w:r w:rsidRPr="00EE5443">
        <w:rPr>
          <w:szCs w:val="20"/>
        </w:rPr>
        <w:t xml:space="preserve"> </w:t>
      </w:r>
      <w:r w:rsidRPr="00EE5443">
        <w:rPr>
          <w:rFonts w:hint="eastAsia"/>
          <w:szCs w:val="20"/>
        </w:rPr>
        <w:t>인구 이동에 영향을 미치는 요인</w:t>
      </w:r>
    </w:p>
    <w:p w:rsidR="00EE5443" w:rsidRPr="00EE5443" w:rsidRDefault="00EE5443" w:rsidP="00EE5443">
      <w:pPr>
        <w:rPr>
          <w:szCs w:val="20"/>
        </w:rPr>
      </w:pPr>
      <w:proofErr w:type="gramStart"/>
      <w:r w:rsidRPr="00EE5443">
        <w:rPr>
          <w:rFonts w:hint="eastAsia"/>
          <w:b/>
          <w:szCs w:val="20"/>
        </w:rPr>
        <w:t>가설</w:t>
      </w:r>
      <w:r>
        <w:rPr>
          <w:rFonts w:hint="eastAsia"/>
          <w:szCs w:val="20"/>
        </w:rPr>
        <w:t xml:space="preserve"> </w:t>
      </w:r>
      <w:r w:rsidRPr="00EE5443">
        <w:rPr>
          <w:szCs w:val="20"/>
        </w:rPr>
        <w:t>:</w:t>
      </w:r>
      <w:proofErr w:type="gramEnd"/>
      <w:r w:rsidRPr="00EE5443">
        <w:rPr>
          <w:szCs w:val="20"/>
        </w:rPr>
        <w:t xml:space="preserve"> 주택의 수요와 공급에 따라 인구이동이 큰 영향을 미치고 있다.</w:t>
      </w:r>
    </w:p>
    <w:p w:rsidR="00EE5443" w:rsidRPr="00EE5443" w:rsidRDefault="00EE5443" w:rsidP="00EE5443">
      <w:pPr>
        <w:rPr>
          <w:szCs w:val="20"/>
        </w:rPr>
      </w:pPr>
      <w:proofErr w:type="gramStart"/>
      <w:r w:rsidRPr="00EE5443">
        <w:rPr>
          <w:rFonts w:hint="eastAsia"/>
          <w:b/>
          <w:szCs w:val="20"/>
        </w:rPr>
        <w:t>참고논문</w:t>
      </w:r>
      <w:r>
        <w:rPr>
          <w:rFonts w:hint="eastAsia"/>
          <w:szCs w:val="20"/>
        </w:rPr>
        <w:t xml:space="preserve"> </w:t>
      </w:r>
      <w:r w:rsidRPr="00EE5443">
        <w:rPr>
          <w:szCs w:val="20"/>
        </w:rPr>
        <w:t>:</w:t>
      </w:r>
      <w:proofErr w:type="gramEnd"/>
      <w:r w:rsidRPr="00EE5443">
        <w:rPr>
          <w:szCs w:val="20"/>
        </w:rPr>
        <w:t xml:space="preserve"> 각 지역 주택건설 현황에 따르면, 1995년부터 2003년까지 조금씩 증가하고 있는 추세를 띠고 있다. 이에 따라, 서울시에서 다른 지역으로, 또 다른 지역에서 서울시로 들어오는 </w:t>
      </w:r>
      <w:proofErr w:type="spellStart"/>
      <w:r w:rsidRPr="00EE5443">
        <w:rPr>
          <w:szCs w:val="20"/>
        </w:rPr>
        <w:t>전출률</w:t>
      </w:r>
      <w:proofErr w:type="spellEnd"/>
      <w:r w:rsidRPr="00EE5443">
        <w:rPr>
          <w:szCs w:val="20"/>
        </w:rPr>
        <w:t xml:space="preserve"> 또한 해가 지날수록 증가하고 있다.</w:t>
      </w:r>
    </w:p>
    <w:p w:rsidR="00EE5443" w:rsidRPr="00EE5443" w:rsidRDefault="00EE5443" w:rsidP="00EE5443">
      <w:pPr>
        <w:rPr>
          <w:szCs w:val="20"/>
        </w:rPr>
      </w:pPr>
      <w:r w:rsidRPr="00EE5443">
        <w:rPr>
          <w:rFonts w:hint="eastAsia"/>
          <w:szCs w:val="20"/>
        </w:rPr>
        <w:t>-</w:t>
      </w:r>
      <w:r w:rsidRPr="00EE5443">
        <w:rPr>
          <w:szCs w:val="20"/>
        </w:rPr>
        <w:t>주택여과과정: 다른 주택을 찾아 순차적으로 이동하는 현상</w:t>
      </w:r>
    </w:p>
    <w:p w:rsidR="00EE5443" w:rsidRPr="00EE5443" w:rsidRDefault="00EE5443" w:rsidP="00EE5443">
      <w:pPr>
        <w:rPr>
          <w:rFonts w:hint="eastAsia"/>
          <w:szCs w:val="20"/>
        </w:rPr>
      </w:pPr>
      <w:r>
        <w:rPr>
          <w:rFonts w:hint="eastAsia"/>
          <w:szCs w:val="20"/>
        </w:rPr>
        <w:t>&lt;</w:t>
      </w:r>
      <w:r w:rsidRPr="00EE5443">
        <w:rPr>
          <w:szCs w:val="20"/>
        </w:rPr>
        <w:t>2016년 1/4분기 국내인구이동</w:t>
      </w:r>
      <w:r w:rsidRPr="00EE5443">
        <w:rPr>
          <w:rFonts w:hint="eastAsia"/>
          <w:szCs w:val="20"/>
        </w:rPr>
        <w:t xml:space="preserve"> 현황 </w:t>
      </w:r>
      <w:r w:rsidRPr="00EE5443">
        <w:rPr>
          <w:szCs w:val="20"/>
        </w:rPr>
        <w:t>–</w:t>
      </w:r>
      <w:r w:rsidRPr="00EE5443">
        <w:rPr>
          <w:rFonts w:hint="eastAsia"/>
          <w:szCs w:val="20"/>
        </w:rPr>
        <w:t xml:space="preserve"> 통계청</w:t>
      </w:r>
      <w:r>
        <w:rPr>
          <w:rFonts w:hint="eastAsia"/>
          <w:szCs w:val="20"/>
        </w:rPr>
        <w:t>&gt;</w:t>
      </w:r>
    </w:p>
    <w:p w:rsidR="00EE5443" w:rsidRDefault="00EE5443">
      <w:pPr>
        <w:rPr>
          <w:rFonts w:hint="eastAsia"/>
          <w:b/>
          <w:szCs w:val="20"/>
        </w:rPr>
      </w:pPr>
    </w:p>
    <w:p w:rsidR="00EE5443" w:rsidRPr="00EE5443" w:rsidRDefault="00EE5443">
      <w:pPr>
        <w:rPr>
          <w:rFonts w:hint="eastAsia"/>
          <w:b/>
          <w:szCs w:val="20"/>
        </w:rPr>
      </w:pPr>
    </w:p>
    <w:p w:rsidR="002D151C" w:rsidRPr="00EE5443" w:rsidRDefault="00EE5443">
      <w:pPr>
        <w:rPr>
          <w:b/>
          <w:sz w:val="26"/>
          <w:szCs w:val="26"/>
        </w:rPr>
      </w:pPr>
      <w:r w:rsidRPr="00EE5443">
        <w:rPr>
          <w:rFonts w:hint="eastAsia"/>
          <w:b/>
          <w:sz w:val="26"/>
          <w:szCs w:val="26"/>
        </w:rPr>
        <w:t xml:space="preserve">4. </w:t>
      </w:r>
      <w:r w:rsidR="002D151C" w:rsidRPr="00EE5443">
        <w:rPr>
          <w:b/>
          <w:sz w:val="26"/>
          <w:szCs w:val="26"/>
        </w:rPr>
        <w:t>Regression</w:t>
      </w:r>
    </w:p>
    <w:p w:rsidR="002D151C" w:rsidRPr="00EE5443" w:rsidRDefault="00E5175F">
      <w:pPr>
        <w:rPr>
          <w:szCs w:val="20"/>
        </w:rPr>
      </w:pPr>
      <w:r w:rsidRPr="00EE5443">
        <w:rPr>
          <w:rFonts w:hint="eastAsia"/>
          <w:b/>
          <w:szCs w:val="20"/>
        </w:rPr>
        <w:t>관심사</w:t>
      </w:r>
      <w:r w:rsidRPr="00EE5443">
        <w:rPr>
          <w:rFonts w:hint="eastAsia"/>
          <w:szCs w:val="20"/>
        </w:rPr>
        <w:t>:</w:t>
      </w:r>
      <w:r w:rsidRPr="00EE5443">
        <w:rPr>
          <w:szCs w:val="20"/>
        </w:rPr>
        <w:t xml:space="preserve"> </w:t>
      </w:r>
      <w:r w:rsidRPr="00EE5443">
        <w:rPr>
          <w:rFonts w:hint="eastAsia"/>
          <w:szCs w:val="20"/>
        </w:rPr>
        <w:t>인구 이동에 영향을 미치는 요인</w:t>
      </w:r>
    </w:p>
    <w:p w:rsidR="002D151C" w:rsidRPr="00EE5443" w:rsidRDefault="00E5175F">
      <w:pPr>
        <w:rPr>
          <w:szCs w:val="20"/>
        </w:rPr>
      </w:pPr>
      <w:r w:rsidRPr="00EE5443">
        <w:rPr>
          <w:rFonts w:hint="eastAsia"/>
          <w:b/>
          <w:szCs w:val="20"/>
        </w:rPr>
        <w:t>가설</w:t>
      </w:r>
      <w:r w:rsidRPr="00EE5443">
        <w:rPr>
          <w:rFonts w:hint="eastAsia"/>
          <w:szCs w:val="20"/>
        </w:rPr>
        <w:t>:</w:t>
      </w:r>
      <w:r w:rsidRPr="00EE5443">
        <w:rPr>
          <w:szCs w:val="20"/>
        </w:rPr>
        <w:t xml:space="preserve"> </w:t>
      </w:r>
      <w:r w:rsidR="002D151C" w:rsidRPr="00EE5443">
        <w:rPr>
          <w:rFonts w:hint="eastAsia"/>
          <w:szCs w:val="20"/>
        </w:rPr>
        <w:t>인구 이동수와 나라의 경제 여건수준에는 양의 상관관계가 있다.</w:t>
      </w:r>
    </w:p>
    <w:p w:rsidR="00EE5443" w:rsidRDefault="00EE5443" w:rsidP="00EE5443">
      <w:pPr>
        <w:rPr>
          <w:rFonts w:hint="eastAsia"/>
          <w:szCs w:val="20"/>
        </w:rPr>
      </w:pPr>
      <w:r w:rsidRPr="00EE5443">
        <w:rPr>
          <w:rFonts w:hint="eastAsia"/>
          <w:noProof/>
          <w:szCs w:val="20"/>
        </w:rPr>
        <w:drawing>
          <wp:anchor distT="0" distB="0" distL="114300" distR="114300" simplePos="0" relativeHeight="251658240" behindDoc="1" locked="0" layoutInCell="1" allowOverlap="1" wp14:anchorId="65404C4A" wp14:editId="6EBBA692">
            <wp:simplePos x="0" y="0"/>
            <wp:positionH relativeFrom="margin">
              <wp:posOffset>-86995</wp:posOffset>
            </wp:positionH>
            <wp:positionV relativeFrom="paragraph">
              <wp:posOffset>1638300</wp:posOffset>
            </wp:positionV>
            <wp:extent cx="5275580" cy="3650615"/>
            <wp:effectExtent l="0" t="0" r="1270" b="6985"/>
            <wp:wrapNone/>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연도별 전국 인구이동 추이.png"/>
                    <pic:cNvPicPr/>
                  </pic:nvPicPr>
                  <pic:blipFill>
                    <a:blip r:embed="rId7">
                      <a:extLst>
                        <a:ext uri="{28A0092B-C50C-407E-A947-70E740481C1C}">
                          <a14:useLocalDpi xmlns:a14="http://schemas.microsoft.com/office/drawing/2010/main" val="0"/>
                        </a:ext>
                      </a:extLst>
                    </a:blip>
                    <a:stretch>
                      <a:fillRect/>
                    </a:stretch>
                  </pic:blipFill>
                  <pic:spPr>
                    <a:xfrm>
                      <a:off x="0" y="0"/>
                      <a:ext cx="5275580" cy="3650615"/>
                    </a:xfrm>
                    <a:prstGeom prst="rect">
                      <a:avLst/>
                    </a:prstGeom>
                  </pic:spPr>
                </pic:pic>
              </a:graphicData>
            </a:graphic>
            <wp14:sizeRelH relativeFrom="page">
              <wp14:pctWidth>0</wp14:pctWidth>
            </wp14:sizeRelH>
            <wp14:sizeRelV relativeFrom="page">
              <wp14:pctHeight>0</wp14:pctHeight>
            </wp14:sizeRelV>
          </wp:anchor>
        </w:drawing>
      </w:r>
      <w:r w:rsidR="002D151C" w:rsidRPr="00EE5443">
        <w:rPr>
          <w:rFonts w:hint="eastAsia"/>
          <w:b/>
          <w:szCs w:val="20"/>
        </w:rPr>
        <w:t>참고논문</w:t>
      </w:r>
      <w:r w:rsidR="002D151C" w:rsidRPr="00EE5443">
        <w:rPr>
          <w:rFonts w:hint="eastAsia"/>
          <w:szCs w:val="20"/>
        </w:rPr>
        <w:t>:</w:t>
      </w:r>
      <w:r w:rsidR="000003DE" w:rsidRPr="00EE5443">
        <w:rPr>
          <w:szCs w:val="20"/>
        </w:rPr>
        <w:t xml:space="preserve"> </w:t>
      </w:r>
      <w:r w:rsidR="00E5175F" w:rsidRPr="00EE5443">
        <w:rPr>
          <w:szCs w:val="20"/>
        </w:rPr>
        <w:t>“</w:t>
      </w:r>
      <w:r w:rsidR="000003DE" w:rsidRPr="00EE5443">
        <w:rPr>
          <w:rFonts w:hint="eastAsia"/>
          <w:szCs w:val="20"/>
        </w:rPr>
        <w:t>전국적인 인구이동의 흐름을 보면 총</w:t>
      </w:r>
      <w:r w:rsidR="00E5175F" w:rsidRPr="00EE5443">
        <w:rPr>
          <w:rFonts w:hint="eastAsia"/>
          <w:szCs w:val="20"/>
        </w:rPr>
        <w:t xml:space="preserve"> </w:t>
      </w:r>
      <w:r w:rsidR="000003DE" w:rsidRPr="00EE5443">
        <w:rPr>
          <w:rFonts w:hint="eastAsia"/>
          <w:szCs w:val="20"/>
        </w:rPr>
        <w:t xml:space="preserve">이동률이 </w:t>
      </w:r>
      <w:r w:rsidR="000003DE" w:rsidRPr="00EE5443">
        <w:rPr>
          <w:szCs w:val="20"/>
        </w:rPr>
        <w:t>1990</w:t>
      </w:r>
      <w:r w:rsidR="000003DE" w:rsidRPr="00EE5443">
        <w:rPr>
          <w:rFonts w:hint="eastAsia"/>
          <w:szCs w:val="20"/>
        </w:rPr>
        <w:t xml:space="preserve">년에는 </w:t>
      </w:r>
      <w:r w:rsidR="000003DE" w:rsidRPr="00EE5443">
        <w:rPr>
          <w:szCs w:val="20"/>
        </w:rPr>
        <w:t>19.7%</w:t>
      </w:r>
      <w:r w:rsidR="000003DE" w:rsidRPr="00EE5443">
        <w:rPr>
          <w:rFonts w:hint="eastAsia"/>
          <w:szCs w:val="20"/>
        </w:rPr>
        <w:t xml:space="preserve">로 계속 감소하여 </w:t>
      </w:r>
      <w:r w:rsidR="000003DE" w:rsidRPr="00EE5443">
        <w:rPr>
          <w:szCs w:val="20"/>
        </w:rPr>
        <w:t>1998</w:t>
      </w:r>
      <w:r w:rsidR="000003DE" w:rsidRPr="00EE5443">
        <w:rPr>
          <w:rFonts w:hint="eastAsia"/>
          <w:szCs w:val="20"/>
        </w:rPr>
        <w:t xml:space="preserve">년에는 최저치인 </w:t>
      </w:r>
      <w:r w:rsidR="000003DE" w:rsidRPr="00EE5443">
        <w:rPr>
          <w:szCs w:val="20"/>
        </w:rPr>
        <w:t>17.4%</w:t>
      </w:r>
      <w:r w:rsidR="000003DE" w:rsidRPr="00EE5443">
        <w:rPr>
          <w:rFonts w:hint="eastAsia"/>
          <w:szCs w:val="20"/>
        </w:rPr>
        <w:t xml:space="preserve">로 나타내다가 </w:t>
      </w:r>
      <w:r w:rsidR="000003DE" w:rsidRPr="00EE5443">
        <w:rPr>
          <w:szCs w:val="20"/>
        </w:rPr>
        <w:t>1999</w:t>
      </w:r>
      <w:r w:rsidR="000003DE" w:rsidRPr="00EE5443">
        <w:rPr>
          <w:rFonts w:hint="eastAsia"/>
          <w:szCs w:val="20"/>
        </w:rPr>
        <w:t xml:space="preserve">년에는 </w:t>
      </w:r>
      <w:r w:rsidR="000003DE" w:rsidRPr="00EE5443">
        <w:rPr>
          <w:szCs w:val="20"/>
        </w:rPr>
        <w:t>20.0%</w:t>
      </w:r>
      <w:r w:rsidR="000003DE" w:rsidRPr="00EE5443">
        <w:rPr>
          <w:rFonts w:hint="eastAsia"/>
          <w:szCs w:val="20"/>
        </w:rPr>
        <w:t xml:space="preserve">로 다시 크게 증가하고 </w:t>
      </w:r>
      <w:r w:rsidR="000003DE" w:rsidRPr="00EE5443">
        <w:rPr>
          <w:szCs w:val="20"/>
        </w:rPr>
        <w:t>2001</w:t>
      </w:r>
      <w:r w:rsidR="000003DE" w:rsidRPr="00EE5443">
        <w:rPr>
          <w:rFonts w:hint="eastAsia"/>
          <w:szCs w:val="20"/>
        </w:rPr>
        <w:t xml:space="preserve">년에는 전년도에 비해 </w:t>
      </w:r>
      <w:r w:rsidR="000003DE" w:rsidRPr="00EE5443">
        <w:rPr>
          <w:szCs w:val="20"/>
        </w:rPr>
        <w:t>0.4%</w:t>
      </w:r>
      <w:r w:rsidR="000003DE" w:rsidRPr="00EE5443">
        <w:rPr>
          <w:rFonts w:hint="eastAsia"/>
          <w:szCs w:val="20"/>
        </w:rPr>
        <w:t xml:space="preserve">로 증가하고 </w:t>
      </w:r>
      <w:r w:rsidR="000003DE" w:rsidRPr="00EE5443">
        <w:rPr>
          <w:szCs w:val="20"/>
        </w:rPr>
        <w:t>2002</w:t>
      </w:r>
      <w:r w:rsidR="000003DE" w:rsidRPr="00EE5443">
        <w:rPr>
          <w:rFonts w:hint="eastAsia"/>
          <w:szCs w:val="20"/>
        </w:rPr>
        <w:t xml:space="preserve">년에는 전년도에 비해 </w:t>
      </w:r>
      <w:r w:rsidR="000003DE" w:rsidRPr="00EE5443">
        <w:rPr>
          <w:szCs w:val="20"/>
        </w:rPr>
        <w:t xml:space="preserve">0.5% </w:t>
      </w:r>
      <w:r w:rsidR="000003DE" w:rsidRPr="00EE5443">
        <w:rPr>
          <w:rFonts w:hint="eastAsia"/>
          <w:szCs w:val="20"/>
        </w:rPr>
        <w:t xml:space="preserve">증가하였으나, 2003년도에는 다시 </w:t>
      </w:r>
      <w:r w:rsidR="000003DE" w:rsidRPr="00EE5443">
        <w:rPr>
          <w:szCs w:val="20"/>
        </w:rPr>
        <w:t>19.7%</w:t>
      </w:r>
      <w:r w:rsidR="000003DE" w:rsidRPr="00EE5443">
        <w:rPr>
          <w:rFonts w:hint="eastAsia"/>
          <w:szCs w:val="20"/>
        </w:rPr>
        <w:t>로 감소하였다.</w:t>
      </w:r>
      <w:r w:rsidR="000003DE" w:rsidRPr="00EE5443">
        <w:rPr>
          <w:szCs w:val="20"/>
        </w:rPr>
        <w:t xml:space="preserve"> &lt;</w:t>
      </w:r>
      <w:r w:rsidR="000003DE" w:rsidRPr="00EE5443">
        <w:rPr>
          <w:rFonts w:hint="eastAsia"/>
          <w:szCs w:val="20"/>
        </w:rPr>
        <w:t>표1</w:t>
      </w:r>
      <w:r w:rsidR="000003DE" w:rsidRPr="00EE5443">
        <w:rPr>
          <w:szCs w:val="20"/>
        </w:rPr>
        <w:t xml:space="preserve">&gt; </w:t>
      </w:r>
      <w:r w:rsidR="000003DE" w:rsidRPr="00EE5443">
        <w:rPr>
          <w:rFonts w:hint="eastAsia"/>
          <w:szCs w:val="20"/>
        </w:rPr>
        <w:t xml:space="preserve">이는 </w:t>
      </w:r>
      <w:r w:rsidR="000003DE" w:rsidRPr="00EE5443">
        <w:rPr>
          <w:szCs w:val="20"/>
        </w:rPr>
        <w:t>1998</w:t>
      </w:r>
      <w:r w:rsidR="000003DE" w:rsidRPr="00EE5443">
        <w:rPr>
          <w:rFonts w:hint="eastAsia"/>
          <w:szCs w:val="20"/>
        </w:rPr>
        <w:t xml:space="preserve">년 </w:t>
      </w:r>
      <w:r w:rsidR="000003DE" w:rsidRPr="00EE5443">
        <w:rPr>
          <w:szCs w:val="20"/>
        </w:rPr>
        <w:t>IMF</w:t>
      </w:r>
      <w:r w:rsidR="000003DE" w:rsidRPr="00EE5443">
        <w:rPr>
          <w:rFonts w:hint="eastAsia"/>
          <w:szCs w:val="20"/>
        </w:rPr>
        <w:t>라는 외한위기를 맞아 부동산 경기침체 등으로 큰 폭으로 떨어졌는데,</w:t>
      </w:r>
      <w:r w:rsidR="000003DE" w:rsidRPr="00EE5443">
        <w:rPr>
          <w:szCs w:val="20"/>
        </w:rPr>
        <w:t xml:space="preserve"> 1999</w:t>
      </w:r>
      <w:r w:rsidR="000003DE" w:rsidRPr="00EE5443">
        <w:rPr>
          <w:rFonts w:hint="eastAsia"/>
          <w:szCs w:val="20"/>
        </w:rPr>
        <w:t xml:space="preserve">년에는 </w:t>
      </w:r>
      <w:r w:rsidR="000003DE" w:rsidRPr="00EE5443">
        <w:rPr>
          <w:szCs w:val="20"/>
        </w:rPr>
        <w:t>1998</w:t>
      </w:r>
      <w:r w:rsidR="000003DE" w:rsidRPr="00EE5443">
        <w:rPr>
          <w:rFonts w:hint="eastAsia"/>
          <w:szCs w:val="20"/>
        </w:rPr>
        <w:t>년보다 큰 폭으로 증가하는 것은 외한위기의 극복에 따른 경제여건이 약간 호전되는 분위기 속에서 다시 증가하는 경향을 보인 것이다.</w:t>
      </w:r>
      <w:r w:rsidR="00E5175F" w:rsidRPr="00EE5443">
        <w:rPr>
          <w:szCs w:val="20"/>
        </w:rPr>
        <w:t>”</w:t>
      </w:r>
      <w:r w:rsidRPr="00EE5443">
        <w:rPr>
          <w:szCs w:val="20"/>
        </w:rPr>
        <w:t xml:space="preserve"> </w:t>
      </w:r>
    </w:p>
    <w:p w:rsidR="00EE5443" w:rsidRPr="00EE5443" w:rsidRDefault="00EE5443">
      <w:pPr>
        <w:widowControl/>
        <w:wordWrap/>
        <w:autoSpaceDE/>
        <w:autoSpaceDN/>
        <w:rPr>
          <w:szCs w:val="20"/>
        </w:rPr>
      </w:pPr>
    </w:p>
    <w:p w:rsidR="00EE5443" w:rsidRDefault="00EE5443" w:rsidP="00E5175F">
      <w:pPr>
        <w:rPr>
          <w:rFonts w:hint="eastAsia"/>
          <w:b/>
          <w:sz w:val="26"/>
          <w:szCs w:val="26"/>
        </w:rPr>
      </w:pPr>
    </w:p>
    <w:p w:rsidR="00EE5443" w:rsidRDefault="00EE5443" w:rsidP="00E5175F">
      <w:pPr>
        <w:rPr>
          <w:rFonts w:hint="eastAsia"/>
          <w:b/>
          <w:sz w:val="26"/>
          <w:szCs w:val="26"/>
        </w:rPr>
      </w:pPr>
    </w:p>
    <w:p w:rsidR="00EE5443" w:rsidRDefault="00EE5443" w:rsidP="00E5175F">
      <w:pPr>
        <w:rPr>
          <w:rFonts w:hint="eastAsia"/>
          <w:b/>
          <w:sz w:val="26"/>
          <w:szCs w:val="26"/>
        </w:rPr>
      </w:pPr>
    </w:p>
    <w:p w:rsidR="00EE5443" w:rsidRDefault="00EE5443" w:rsidP="00E5175F">
      <w:pPr>
        <w:rPr>
          <w:rFonts w:hint="eastAsia"/>
          <w:b/>
          <w:sz w:val="26"/>
          <w:szCs w:val="26"/>
        </w:rPr>
      </w:pPr>
    </w:p>
    <w:p w:rsidR="00EE5443" w:rsidRDefault="00EE5443" w:rsidP="00E5175F">
      <w:pPr>
        <w:rPr>
          <w:rFonts w:hint="eastAsia"/>
          <w:b/>
          <w:sz w:val="26"/>
          <w:szCs w:val="26"/>
        </w:rPr>
      </w:pPr>
    </w:p>
    <w:p w:rsidR="00EE5443" w:rsidRDefault="00EE5443" w:rsidP="00E5175F">
      <w:pPr>
        <w:rPr>
          <w:rFonts w:hint="eastAsia"/>
          <w:b/>
          <w:sz w:val="26"/>
          <w:szCs w:val="26"/>
        </w:rPr>
      </w:pPr>
    </w:p>
    <w:p w:rsidR="00EE5443" w:rsidRDefault="00EE5443" w:rsidP="00E5175F">
      <w:pPr>
        <w:rPr>
          <w:rFonts w:hint="eastAsia"/>
          <w:b/>
          <w:sz w:val="26"/>
          <w:szCs w:val="26"/>
        </w:rPr>
      </w:pPr>
    </w:p>
    <w:p w:rsidR="00EE5443" w:rsidRDefault="00EE5443" w:rsidP="00E5175F">
      <w:pPr>
        <w:rPr>
          <w:rFonts w:hint="eastAsia"/>
          <w:b/>
          <w:sz w:val="26"/>
          <w:szCs w:val="26"/>
        </w:rPr>
      </w:pPr>
    </w:p>
    <w:p w:rsidR="00EE5443" w:rsidRDefault="00EE5443" w:rsidP="00E5175F">
      <w:pPr>
        <w:rPr>
          <w:rFonts w:hint="eastAsia"/>
          <w:b/>
          <w:sz w:val="26"/>
          <w:szCs w:val="26"/>
        </w:rPr>
      </w:pPr>
    </w:p>
    <w:p w:rsidR="00EE5443" w:rsidRDefault="00EE5443" w:rsidP="00E5175F">
      <w:pPr>
        <w:rPr>
          <w:rFonts w:hint="eastAsia"/>
          <w:b/>
          <w:sz w:val="26"/>
          <w:szCs w:val="26"/>
        </w:rPr>
      </w:pPr>
      <w:r>
        <w:rPr>
          <w:rFonts w:hint="eastAsia"/>
          <w:szCs w:val="20"/>
        </w:rPr>
        <w:t>&lt;</w:t>
      </w:r>
      <w:r w:rsidRPr="00EE5443">
        <w:rPr>
          <w:rFonts w:hint="eastAsia"/>
          <w:szCs w:val="20"/>
        </w:rPr>
        <w:t>성신여자대학교 교육대학원 교육학과 지리교육전공 이숙경의</w:t>
      </w:r>
      <w:r w:rsidRPr="00EE5443">
        <w:rPr>
          <w:szCs w:val="20"/>
        </w:rPr>
        <w:t xml:space="preserve"> &lt;</w:t>
      </w:r>
      <w:r w:rsidRPr="00EE5443">
        <w:rPr>
          <w:rFonts w:hint="eastAsia"/>
          <w:szCs w:val="20"/>
        </w:rPr>
        <w:t>수도권 인구 이동의 변화,</w:t>
      </w:r>
      <w:r>
        <w:rPr>
          <w:szCs w:val="20"/>
        </w:rPr>
        <w:t xml:space="preserve"> 1990-2003(2004)</w:t>
      </w:r>
      <w:r>
        <w:rPr>
          <w:rFonts w:hint="eastAsia"/>
          <w:szCs w:val="20"/>
        </w:rPr>
        <w:t>&gt;</w:t>
      </w:r>
    </w:p>
    <w:p w:rsidR="00EE5443" w:rsidRDefault="00EE5443" w:rsidP="00E5175F">
      <w:pPr>
        <w:rPr>
          <w:rFonts w:hint="eastAsia"/>
          <w:b/>
          <w:sz w:val="26"/>
          <w:szCs w:val="26"/>
        </w:rPr>
      </w:pPr>
    </w:p>
    <w:p w:rsidR="00EE5443" w:rsidRDefault="00EE5443" w:rsidP="00E5175F">
      <w:pPr>
        <w:rPr>
          <w:rFonts w:hint="eastAsia"/>
          <w:b/>
          <w:sz w:val="26"/>
          <w:szCs w:val="26"/>
        </w:rPr>
      </w:pPr>
    </w:p>
    <w:p w:rsidR="00EE5443" w:rsidRDefault="00EE5443" w:rsidP="00E5175F">
      <w:pPr>
        <w:rPr>
          <w:rFonts w:hint="eastAsia"/>
          <w:b/>
          <w:sz w:val="26"/>
          <w:szCs w:val="26"/>
        </w:rPr>
      </w:pPr>
    </w:p>
    <w:p w:rsidR="00E5175F" w:rsidRPr="00EE5443" w:rsidRDefault="00EE5443" w:rsidP="00E5175F">
      <w:pPr>
        <w:rPr>
          <w:b/>
          <w:sz w:val="26"/>
          <w:szCs w:val="26"/>
        </w:rPr>
      </w:pPr>
      <w:r w:rsidRPr="00EE5443">
        <w:rPr>
          <w:rFonts w:hint="eastAsia"/>
          <w:b/>
          <w:sz w:val="26"/>
          <w:szCs w:val="26"/>
        </w:rPr>
        <w:lastRenderedPageBreak/>
        <w:t xml:space="preserve">5. </w:t>
      </w:r>
      <w:r w:rsidR="00E5175F" w:rsidRPr="00EE5443">
        <w:rPr>
          <w:b/>
          <w:sz w:val="26"/>
          <w:szCs w:val="26"/>
        </w:rPr>
        <w:t xml:space="preserve">Multiple </w:t>
      </w:r>
      <w:proofErr w:type="gramStart"/>
      <w:r w:rsidR="00E5175F" w:rsidRPr="00EE5443">
        <w:rPr>
          <w:b/>
          <w:sz w:val="26"/>
          <w:szCs w:val="26"/>
        </w:rPr>
        <w:t>regression</w:t>
      </w:r>
      <w:proofErr w:type="gramEnd"/>
    </w:p>
    <w:p w:rsidR="006E18F6" w:rsidRPr="00EE5443" w:rsidRDefault="006E18F6" w:rsidP="006E18F6">
      <w:pPr>
        <w:rPr>
          <w:szCs w:val="20"/>
        </w:rPr>
      </w:pPr>
      <w:r w:rsidRPr="00EE5443">
        <w:rPr>
          <w:rFonts w:hint="eastAsia"/>
          <w:b/>
          <w:szCs w:val="20"/>
        </w:rPr>
        <w:t>관심사</w:t>
      </w:r>
      <w:r w:rsidRPr="00EE5443">
        <w:rPr>
          <w:rFonts w:hint="eastAsia"/>
          <w:szCs w:val="20"/>
        </w:rPr>
        <w:t>:</w:t>
      </w:r>
      <w:r w:rsidRPr="00EE5443">
        <w:rPr>
          <w:szCs w:val="20"/>
        </w:rPr>
        <w:t xml:space="preserve"> </w:t>
      </w:r>
      <w:r w:rsidRPr="00EE5443">
        <w:rPr>
          <w:rFonts w:hint="eastAsia"/>
          <w:szCs w:val="20"/>
        </w:rPr>
        <w:t>인구 이동에 영향을 미치는 요인</w:t>
      </w:r>
    </w:p>
    <w:p w:rsidR="006E18F6" w:rsidRPr="00EE5443" w:rsidRDefault="006E18F6" w:rsidP="006E18F6">
      <w:pPr>
        <w:rPr>
          <w:szCs w:val="20"/>
        </w:rPr>
      </w:pPr>
      <w:r w:rsidRPr="00EE5443">
        <w:rPr>
          <w:rFonts w:hint="eastAsia"/>
          <w:b/>
          <w:szCs w:val="20"/>
        </w:rPr>
        <w:t>가설</w:t>
      </w:r>
      <w:r w:rsidRPr="00EE5443">
        <w:rPr>
          <w:rFonts w:hint="eastAsia"/>
          <w:szCs w:val="20"/>
        </w:rPr>
        <w:t>: .</w:t>
      </w:r>
      <w:r w:rsidR="00390B1F" w:rsidRPr="00EE5443">
        <w:rPr>
          <w:rFonts w:hint="eastAsia"/>
          <w:szCs w:val="20"/>
        </w:rPr>
        <w:t xml:space="preserve">인구 이동은 </w:t>
      </w:r>
      <w:r w:rsidR="00390B1F" w:rsidRPr="00EE5443">
        <w:rPr>
          <w:szCs w:val="20"/>
        </w:rPr>
        <w:t>‘</w:t>
      </w:r>
      <w:r w:rsidR="00390B1F" w:rsidRPr="00EE5443">
        <w:rPr>
          <w:rFonts w:hint="eastAsia"/>
          <w:szCs w:val="20"/>
        </w:rPr>
        <w:t>주택가격</w:t>
      </w:r>
      <w:r w:rsidR="00390B1F" w:rsidRPr="00EE5443">
        <w:rPr>
          <w:szCs w:val="20"/>
        </w:rPr>
        <w:t>’. ‘</w:t>
      </w:r>
      <w:r w:rsidR="00390B1F" w:rsidRPr="00EE5443">
        <w:rPr>
          <w:rFonts w:hint="eastAsia"/>
          <w:szCs w:val="20"/>
        </w:rPr>
        <w:t>임금</w:t>
      </w:r>
      <w:r w:rsidR="00390B1F" w:rsidRPr="00EE5443">
        <w:rPr>
          <w:szCs w:val="20"/>
        </w:rPr>
        <w:t>’, ‘</w:t>
      </w:r>
      <w:r w:rsidR="00390B1F" w:rsidRPr="00EE5443">
        <w:rPr>
          <w:rFonts w:hint="eastAsia"/>
          <w:szCs w:val="20"/>
        </w:rPr>
        <w:t>소득</w:t>
      </w:r>
      <w:r w:rsidR="00390B1F" w:rsidRPr="00EE5443">
        <w:rPr>
          <w:szCs w:val="20"/>
        </w:rPr>
        <w:t>’</w:t>
      </w:r>
      <w:r w:rsidR="002F7044" w:rsidRPr="00EE5443">
        <w:rPr>
          <w:szCs w:val="20"/>
        </w:rPr>
        <w:t xml:space="preserve"> </w:t>
      </w:r>
      <w:r w:rsidR="002F7044" w:rsidRPr="00EE5443">
        <w:rPr>
          <w:rFonts w:hint="eastAsia"/>
          <w:szCs w:val="20"/>
        </w:rPr>
        <w:t>과 관련이 있다.</w:t>
      </w:r>
    </w:p>
    <w:p w:rsidR="002F7044" w:rsidRDefault="002F7044" w:rsidP="006E18F6">
      <w:pPr>
        <w:rPr>
          <w:rFonts w:hint="eastAsia"/>
          <w:szCs w:val="20"/>
        </w:rPr>
      </w:pPr>
      <w:r w:rsidRPr="00EE5443">
        <w:rPr>
          <w:rFonts w:hint="eastAsia"/>
          <w:b/>
          <w:szCs w:val="20"/>
        </w:rPr>
        <w:t>참고논문</w:t>
      </w:r>
      <w:r w:rsidRPr="00EE5443">
        <w:rPr>
          <w:rFonts w:hint="eastAsia"/>
          <w:szCs w:val="20"/>
        </w:rPr>
        <w:t>:</w:t>
      </w:r>
      <w:r w:rsidRPr="00EE5443">
        <w:rPr>
          <w:szCs w:val="20"/>
        </w:rPr>
        <w:t xml:space="preserve"> “</w:t>
      </w:r>
      <w:proofErr w:type="spellStart"/>
      <w:r w:rsidRPr="00EE5443">
        <w:rPr>
          <w:rFonts w:hint="eastAsia"/>
          <w:szCs w:val="20"/>
        </w:rPr>
        <w:t>불균형론자와</w:t>
      </w:r>
      <w:proofErr w:type="spellEnd"/>
      <w:r w:rsidRPr="00EE5443">
        <w:rPr>
          <w:rFonts w:hint="eastAsia"/>
          <w:szCs w:val="20"/>
        </w:rPr>
        <w:t xml:space="preserve"> </w:t>
      </w:r>
      <w:proofErr w:type="spellStart"/>
      <w:r w:rsidRPr="00EE5443">
        <w:rPr>
          <w:rFonts w:hint="eastAsia"/>
          <w:szCs w:val="20"/>
        </w:rPr>
        <w:t>균형론자의</w:t>
      </w:r>
      <w:proofErr w:type="spellEnd"/>
      <w:r w:rsidRPr="00EE5443">
        <w:rPr>
          <w:rFonts w:hint="eastAsia"/>
          <w:szCs w:val="20"/>
        </w:rPr>
        <w:t xml:space="preserve"> 주장에 절충적 시각으로 보고 있는 </w:t>
      </w:r>
      <w:r w:rsidRPr="00EE5443">
        <w:rPr>
          <w:szCs w:val="20"/>
        </w:rPr>
        <w:t>Von Reichert</w:t>
      </w:r>
      <w:r w:rsidRPr="00EE5443">
        <w:rPr>
          <w:rFonts w:hint="eastAsia"/>
          <w:szCs w:val="20"/>
        </w:rPr>
        <w:t xml:space="preserve">와 </w:t>
      </w:r>
      <w:proofErr w:type="spellStart"/>
      <w:r w:rsidRPr="00EE5443">
        <w:rPr>
          <w:szCs w:val="20"/>
        </w:rPr>
        <w:t>Rudzitis</w:t>
      </w:r>
      <w:proofErr w:type="spellEnd"/>
      <w:r w:rsidRPr="00EE5443">
        <w:rPr>
          <w:rFonts w:hint="eastAsia"/>
          <w:szCs w:val="20"/>
        </w:rPr>
        <w:t>는 어떠한 지역경제는 균형상태에 있고 다른 지역경제는 불균형상태에 있기 때문에 주택가격,</w:t>
      </w:r>
      <w:r w:rsidRPr="00EE5443">
        <w:rPr>
          <w:szCs w:val="20"/>
        </w:rPr>
        <w:t xml:space="preserve"> </w:t>
      </w:r>
      <w:r w:rsidRPr="00EE5443">
        <w:rPr>
          <w:rFonts w:hint="eastAsia"/>
          <w:szCs w:val="20"/>
        </w:rPr>
        <w:t>임금,</w:t>
      </w:r>
      <w:r w:rsidRPr="00EE5443">
        <w:rPr>
          <w:szCs w:val="20"/>
        </w:rPr>
        <w:t xml:space="preserve"> </w:t>
      </w:r>
      <w:r w:rsidRPr="00EE5443">
        <w:rPr>
          <w:rFonts w:hint="eastAsia"/>
          <w:szCs w:val="20"/>
        </w:rPr>
        <w:t>소득 등이 모두 인구 이동의 주요결정이라고 주장하였다.</w:t>
      </w:r>
      <w:r w:rsidRPr="00EE5443">
        <w:rPr>
          <w:szCs w:val="20"/>
        </w:rPr>
        <w:t xml:space="preserve">” </w:t>
      </w:r>
      <w:r w:rsidRPr="00EE5443">
        <w:rPr>
          <w:rFonts w:hint="eastAsia"/>
          <w:szCs w:val="20"/>
        </w:rPr>
        <w:t xml:space="preserve">라고 하였고 </w:t>
      </w:r>
      <w:r w:rsidRPr="00EE5443">
        <w:rPr>
          <w:szCs w:val="20"/>
        </w:rPr>
        <w:t>“</w:t>
      </w:r>
      <w:r w:rsidRPr="00EE5443">
        <w:rPr>
          <w:rFonts w:hint="eastAsia"/>
          <w:szCs w:val="20"/>
        </w:rPr>
        <w:t>현재 인구이동에 대한 결정요인을 파악하기 위하여 불균형변수 및 균형변수 등이 같이 사용되고 있다</w:t>
      </w:r>
      <w:r w:rsidRPr="00EE5443">
        <w:rPr>
          <w:szCs w:val="20"/>
        </w:rPr>
        <w:t xml:space="preserve">” </w:t>
      </w:r>
      <w:r w:rsidRPr="00EE5443">
        <w:rPr>
          <w:rFonts w:hint="eastAsia"/>
          <w:szCs w:val="20"/>
        </w:rPr>
        <w:t>라고 하였으므로 이를 보아 위와 같은 가설을 도출해 낼 수 있다.</w:t>
      </w:r>
    </w:p>
    <w:p w:rsidR="00EE5443" w:rsidRPr="00EE5443" w:rsidRDefault="00EE5443" w:rsidP="006E18F6">
      <w:pPr>
        <w:rPr>
          <w:szCs w:val="20"/>
        </w:rPr>
      </w:pPr>
      <w:r>
        <w:rPr>
          <w:rFonts w:hint="eastAsia"/>
          <w:szCs w:val="20"/>
        </w:rPr>
        <w:t>&lt;</w:t>
      </w:r>
      <w:r w:rsidRPr="00EE5443">
        <w:rPr>
          <w:rFonts w:hint="eastAsia"/>
          <w:szCs w:val="20"/>
        </w:rPr>
        <w:t xml:space="preserve">경기대학교 대학원 행정학과 이재중의 </w:t>
      </w:r>
      <w:r w:rsidRPr="00EE5443">
        <w:rPr>
          <w:szCs w:val="20"/>
        </w:rPr>
        <w:t>&lt;</w:t>
      </w:r>
      <w:r w:rsidRPr="00EE5443">
        <w:rPr>
          <w:rFonts w:hint="eastAsia"/>
          <w:szCs w:val="20"/>
        </w:rPr>
        <w:t>수도권 인구이동결정요인에 관한 연구</w:t>
      </w:r>
      <w:r>
        <w:rPr>
          <w:rFonts w:hint="eastAsia"/>
          <w:szCs w:val="20"/>
        </w:rPr>
        <w:t>&gt;</w:t>
      </w:r>
      <w:bookmarkStart w:id="0" w:name="_GoBack"/>
      <w:bookmarkEnd w:id="0"/>
    </w:p>
    <w:p w:rsidR="00E5175F" w:rsidRPr="006E18F6" w:rsidRDefault="00E5175F"/>
    <w:sectPr w:rsidR="00E5175F" w:rsidRPr="006E18F6">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761" w:rsidRDefault="003A6761" w:rsidP="00EE5443">
      <w:pPr>
        <w:spacing w:after="0" w:line="240" w:lineRule="auto"/>
      </w:pPr>
      <w:r>
        <w:separator/>
      </w:r>
    </w:p>
  </w:endnote>
  <w:endnote w:type="continuationSeparator" w:id="0">
    <w:p w:rsidR="003A6761" w:rsidRDefault="003A6761" w:rsidP="00EE5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761" w:rsidRDefault="003A6761" w:rsidP="00EE5443">
      <w:pPr>
        <w:spacing w:after="0" w:line="240" w:lineRule="auto"/>
      </w:pPr>
      <w:r>
        <w:separator/>
      </w:r>
    </w:p>
  </w:footnote>
  <w:footnote w:type="continuationSeparator" w:id="0">
    <w:p w:rsidR="003A6761" w:rsidRDefault="003A6761" w:rsidP="00EE54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51C"/>
    <w:rsid w:val="000003DE"/>
    <w:rsid w:val="002D151C"/>
    <w:rsid w:val="002F7044"/>
    <w:rsid w:val="00390B1F"/>
    <w:rsid w:val="003A6761"/>
    <w:rsid w:val="006E18F6"/>
    <w:rsid w:val="00B27908"/>
    <w:rsid w:val="00E5175F"/>
    <w:rsid w:val="00EE544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E5443"/>
    <w:pPr>
      <w:tabs>
        <w:tab w:val="center" w:pos="4513"/>
        <w:tab w:val="right" w:pos="9026"/>
      </w:tabs>
      <w:snapToGrid w:val="0"/>
    </w:pPr>
  </w:style>
  <w:style w:type="character" w:customStyle="1" w:styleId="Char">
    <w:name w:val="머리글 Char"/>
    <w:basedOn w:val="a0"/>
    <w:link w:val="a3"/>
    <w:uiPriority w:val="99"/>
    <w:rsid w:val="00EE5443"/>
  </w:style>
  <w:style w:type="paragraph" w:styleId="a4">
    <w:name w:val="footer"/>
    <w:basedOn w:val="a"/>
    <w:link w:val="Char0"/>
    <w:uiPriority w:val="99"/>
    <w:unhideWhenUsed/>
    <w:rsid w:val="00EE5443"/>
    <w:pPr>
      <w:tabs>
        <w:tab w:val="center" w:pos="4513"/>
        <w:tab w:val="right" w:pos="9026"/>
      </w:tabs>
      <w:snapToGrid w:val="0"/>
    </w:pPr>
  </w:style>
  <w:style w:type="character" w:customStyle="1" w:styleId="Char0">
    <w:name w:val="바닥글 Char"/>
    <w:basedOn w:val="a0"/>
    <w:link w:val="a4"/>
    <w:uiPriority w:val="99"/>
    <w:rsid w:val="00EE5443"/>
  </w:style>
  <w:style w:type="paragraph" w:styleId="a5">
    <w:name w:val="List Paragraph"/>
    <w:basedOn w:val="a"/>
    <w:uiPriority w:val="34"/>
    <w:qFormat/>
    <w:rsid w:val="00EE5443"/>
    <w:pPr>
      <w:ind w:leftChars="400" w:left="8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E5443"/>
    <w:pPr>
      <w:tabs>
        <w:tab w:val="center" w:pos="4513"/>
        <w:tab w:val="right" w:pos="9026"/>
      </w:tabs>
      <w:snapToGrid w:val="0"/>
    </w:pPr>
  </w:style>
  <w:style w:type="character" w:customStyle="1" w:styleId="Char">
    <w:name w:val="머리글 Char"/>
    <w:basedOn w:val="a0"/>
    <w:link w:val="a3"/>
    <w:uiPriority w:val="99"/>
    <w:rsid w:val="00EE5443"/>
  </w:style>
  <w:style w:type="paragraph" w:styleId="a4">
    <w:name w:val="footer"/>
    <w:basedOn w:val="a"/>
    <w:link w:val="Char0"/>
    <w:uiPriority w:val="99"/>
    <w:unhideWhenUsed/>
    <w:rsid w:val="00EE5443"/>
    <w:pPr>
      <w:tabs>
        <w:tab w:val="center" w:pos="4513"/>
        <w:tab w:val="right" w:pos="9026"/>
      </w:tabs>
      <w:snapToGrid w:val="0"/>
    </w:pPr>
  </w:style>
  <w:style w:type="character" w:customStyle="1" w:styleId="Char0">
    <w:name w:val="바닥글 Char"/>
    <w:basedOn w:val="a0"/>
    <w:link w:val="a4"/>
    <w:uiPriority w:val="99"/>
    <w:rsid w:val="00EE5443"/>
  </w:style>
  <w:style w:type="paragraph" w:styleId="a5">
    <w:name w:val="List Paragraph"/>
    <w:basedOn w:val="a"/>
    <w:uiPriority w:val="34"/>
    <w:qFormat/>
    <w:rsid w:val="00EE5443"/>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267</Words>
  <Characters>1525</Characters>
  <Application>Microsoft Office Word</Application>
  <DocSecurity>0</DocSecurity>
  <Lines>12</Lines>
  <Paragraphs>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신주연</dc:creator>
  <cp:lastModifiedBy>lenovo</cp:lastModifiedBy>
  <cp:revision>2</cp:revision>
  <dcterms:created xsi:type="dcterms:W3CDTF">2016-05-15T12:33:00Z</dcterms:created>
  <dcterms:modified xsi:type="dcterms:W3CDTF">2016-05-15T12:33:00Z</dcterms:modified>
</cp:coreProperties>
</file>